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7E478B" w:rsidP="007E478B">
      <w:pPr>
        <w:pStyle w:val="Normal1"/>
        <w:ind w:left="-567" w:hanging="142"/>
        <w:rPr>
          <w:rFonts w:ascii="Roboto" w:eastAsia="Roboto" w:hAnsi="Roboto" w:cs="Roboto"/>
        </w:rPr>
      </w:pPr>
      <w:r w:rsidRPr="007E478B">
        <w:rPr>
          <w:rFonts w:ascii="Roboto" w:eastAsia="Roboto" w:hAnsi="Roboto" w:cs="Roboto"/>
          <w:noProof/>
        </w:rPr>
        <w:drawing>
          <wp:inline distT="0" distB="0" distL="0" distR="0" wp14:anchorId="55CDD6DF" wp14:editId="38A3C8C1">
            <wp:extent cx="1440180" cy="1440180"/>
            <wp:effectExtent l="0" t="0" r="0" b="0"/>
            <wp:docPr id="6683570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570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48" w:rsidRDefault="00194048" w:rsidP="00E4301D">
      <w:pPr>
        <w:pStyle w:val="Normal1"/>
        <w:rPr>
          <w:rFonts w:ascii="Roboto" w:eastAsia="Roboto" w:hAnsi="Roboto" w:cs="Roboto"/>
        </w:rPr>
      </w:pPr>
    </w:p>
    <w:p w:rsidR="00923BDF" w:rsidRDefault="005058F4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  <w:r>
        <w:rPr>
          <w:rFonts w:ascii="Roboto" w:eastAsia="Roboto" w:hAnsi="Roboto" w:cs="Roboto"/>
          <w:b/>
          <w:color w:val="999999"/>
          <w:sz w:val="36"/>
          <w:szCs w:val="36"/>
        </w:rPr>
        <w:t>DEVIS</w:t>
      </w:r>
    </w:p>
    <w:p w:rsidR="00194048" w:rsidRDefault="00194048">
      <w:pPr>
        <w:pStyle w:val="Normal1"/>
        <w:ind w:left="-708"/>
        <w:rPr>
          <w:rFonts w:asciiTheme="majorHAnsi" w:eastAsia="Roboto" w:hAnsiTheme="majorHAnsi" w:cstheme="majorHAnsi"/>
          <w:b/>
          <w:sz w:val="24"/>
          <w:szCs w:val="24"/>
        </w:rPr>
      </w:pPr>
    </w:p>
    <w:p w:rsidR="00923BDF" w:rsidRPr="00E4301D" w:rsidRDefault="00464572">
      <w:pPr>
        <w:pStyle w:val="Normal1"/>
        <w:ind w:left="-708"/>
        <w:rPr>
          <w:rFonts w:asciiTheme="majorHAnsi" w:eastAsia="Roboto" w:hAnsiTheme="majorHAnsi" w:cstheme="majorHAnsi"/>
          <w:b/>
          <w:sz w:val="24"/>
          <w:szCs w:val="24"/>
        </w:rPr>
      </w:pPr>
      <w:proofErr w:type="spellStart"/>
      <w:r w:rsidRPr="00E4301D">
        <w:rPr>
          <w:rFonts w:asciiTheme="majorHAnsi" w:eastAsia="Roboto" w:hAnsiTheme="majorHAnsi" w:cstheme="majorHAnsi"/>
          <w:b/>
          <w:sz w:val="24"/>
          <w:szCs w:val="24"/>
        </w:rPr>
        <w:t>DoggyKat</w:t>
      </w:r>
      <w:proofErr w:type="spellEnd"/>
    </w:p>
    <w:p w:rsidR="00464572" w:rsidRPr="00464572" w:rsidRDefault="00E4301D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 xml:space="preserve">Entreprise Individuelle - </w:t>
      </w:r>
      <w:r w:rsidR="00464572">
        <w:rPr>
          <w:rFonts w:asciiTheme="majorHAnsi" w:eastAsia="Roboto" w:hAnsiTheme="majorHAnsi" w:cstheme="majorHAnsi"/>
          <w:bCs/>
        </w:rPr>
        <w:t>Isabelle Le Roch</w:t>
      </w:r>
    </w:p>
    <w:p w:rsidR="00923BDF" w:rsidRP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7 rue Dombasle, 93100 Montreuil</w:t>
      </w:r>
    </w:p>
    <w:p w:rsidR="00503570" w:rsidRDefault="00464572" w:rsidP="00503570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Téléphone : </w:t>
      </w:r>
      <w:r w:rsidR="00B45E77" w:rsidRPr="00B45E77">
        <w:rPr>
          <w:rFonts w:asciiTheme="majorHAnsi" w:eastAsia="Roboto" w:hAnsiTheme="majorHAnsi" w:cstheme="majorHAnsi"/>
          <w:bCs/>
        </w:rPr>
        <w:t>06 98 68 15 87</w:t>
      </w:r>
      <w:r w:rsidRPr="00464572">
        <w:rPr>
          <w:rFonts w:asciiTheme="majorHAnsi" w:eastAsia="Roboto" w:hAnsiTheme="majorHAnsi" w:cstheme="majorHAnsi"/>
          <w:bCs/>
        </w:rPr>
        <w:br/>
        <w:t xml:space="preserve">E-mail : </w:t>
      </w:r>
      <w:hyperlink r:id="rId8" w:history="1">
        <w:r w:rsidR="00503570" w:rsidRPr="00A82227">
          <w:rPr>
            <w:rStyle w:val="Lienhypertexte"/>
            <w:rFonts w:asciiTheme="majorHAnsi" w:eastAsia="Roboto" w:hAnsiTheme="majorHAnsi" w:cstheme="majorHAnsi"/>
            <w:bCs/>
          </w:rPr>
          <w:t>contact@doggykat.fr</w:t>
        </w:r>
      </w:hyperlink>
    </w:p>
    <w:p w:rsidR="00923BDF" w:rsidRPr="00464572" w:rsidRDefault="00464572" w:rsidP="00E4301D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br/>
        <w:t>SIRET :</w:t>
      </w:r>
      <w:r w:rsidR="00E4301D">
        <w:rPr>
          <w:rFonts w:asciiTheme="majorHAnsi" w:eastAsia="Roboto" w:hAnsiTheme="majorHAnsi" w:cstheme="majorHAnsi"/>
          <w:bCs/>
        </w:rPr>
        <w:t xml:space="preserve"> </w:t>
      </w:r>
      <w:r w:rsidR="00E4301D" w:rsidRPr="00E4301D">
        <w:rPr>
          <w:rFonts w:asciiTheme="majorHAnsi" w:eastAsia="Roboto" w:hAnsiTheme="majorHAnsi" w:cstheme="majorHAnsi"/>
          <w:bCs/>
        </w:rPr>
        <w:t>99047840600012</w:t>
      </w:r>
      <w:r w:rsidRPr="00464572">
        <w:rPr>
          <w:rFonts w:asciiTheme="majorHAnsi" w:eastAsia="Roboto" w:hAnsiTheme="majorHAnsi" w:cstheme="majorHAnsi"/>
          <w:bCs/>
        </w:rPr>
        <w:br/>
        <w:t xml:space="preserve">Code APE : </w:t>
      </w:r>
      <w:r w:rsidR="00E4301D" w:rsidRPr="00E4301D">
        <w:rPr>
          <w:rFonts w:asciiTheme="majorHAnsi" w:eastAsia="Roboto" w:hAnsiTheme="majorHAnsi" w:cstheme="majorHAnsi"/>
          <w:bCs/>
        </w:rPr>
        <w:t>9609Z</w:t>
      </w:r>
      <w:r w:rsidRPr="00464572">
        <w:rPr>
          <w:rFonts w:asciiTheme="majorHAnsi" w:eastAsia="Roboto" w:hAnsiTheme="majorHAnsi" w:cstheme="majorHAnsi"/>
          <w:bCs/>
        </w:rPr>
        <w:br/>
        <w:t>TVA non applicable, art. 293 B du CGI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Cs/>
          <w:sz w:val="20"/>
          <w:szCs w:val="20"/>
        </w:rPr>
        <w:sectPr w:rsidR="00923BDF" w:rsidRPr="00464572" w:rsidSect="00E4301D">
          <w:footerReference w:type="default" r:id="rId9"/>
          <w:pgSz w:w="11909" w:h="16834"/>
          <w:pgMar w:top="567" w:right="1418" w:bottom="1418" w:left="1418" w:header="720" w:footer="720" w:gutter="0"/>
          <w:pgNumType w:start="1"/>
          <w:cols w:space="720"/>
          <w:docGrid w:linePitch="299"/>
        </w:sectPr>
      </w:pPr>
    </w:p>
    <w:p w:rsidR="00464572" w:rsidRPr="005058F4" w:rsidRDefault="0036595C" w:rsidP="005058F4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Numéro de </w:t>
      </w:r>
      <w:r w:rsidR="005058F4">
        <w:rPr>
          <w:rFonts w:asciiTheme="majorHAnsi" w:eastAsia="Roboto" w:hAnsiTheme="majorHAnsi" w:cstheme="majorHAnsi"/>
          <w:bCs/>
        </w:rPr>
        <w:t>devis</w:t>
      </w:r>
      <w:r w:rsidRPr="00464572">
        <w:rPr>
          <w:rFonts w:asciiTheme="majorHAnsi" w:eastAsia="Roboto" w:hAnsiTheme="majorHAnsi" w:cstheme="majorHAnsi"/>
          <w:bCs/>
        </w:rPr>
        <w:t xml:space="preserve"> : </w:t>
      </w: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> : xx/xx/2025</w:t>
      </w:r>
    </w:p>
    <w:p w:rsidR="00923BDF" w:rsidRPr="00464572" w:rsidRDefault="00503570">
      <w:pPr>
        <w:pStyle w:val="Normal1"/>
        <w:ind w:left="-708"/>
        <w:rPr>
          <w:rFonts w:asciiTheme="majorHAnsi" w:eastAsia="Roboto" w:hAnsiTheme="majorHAnsi" w:cstheme="majorHAnsi"/>
        </w:rPr>
      </w:pPr>
      <w:proofErr w:type="spellStart"/>
      <w:r>
        <w:rPr>
          <w:rFonts w:asciiTheme="majorHAnsi" w:eastAsia="Roboto" w:hAnsiTheme="majorHAnsi" w:cstheme="majorHAnsi"/>
        </w:rPr>
        <w:t>Xxxxx</w:t>
      </w:r>
      <w:proofErr w:type="spellEnd"/>
      <w:r w:rsidR="00060E3B" w:rsidRPr="00464572">
        <w:rPr>
          <w:rFonts w:asciiTheme="majorHAnsi" w:eastAsia="Roboto" w:hAnsiTheme="majorHAnsi" w:cstheme="majorHAnsi"/>
        </w:rPr>
        <w:t xml:space="preserve"> </w:t>
      </w:r>
      <w:proofErr w:type="spellStart"/>
      <w:r>
        <w:rPr>
          <w:rFonts w:asciiTheme="majorHAnsi" w:eastAsia="Roboto" w:hAnsiTheme="majorHAnsi" w:cstheme="majorHAnsi"/>
        </w:rPr>
        <w:t>Xxxxxx</w:t>
      </w:r>
      <w:proofErr w:type="spellEnd"/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</w:p>
    <w:p w:rsidR="00923BDF" w:rsidRPr="00464572" w:rsidRDefault="00503570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1, rue de la République</w:t>
      </w:r>
    </w:p>
    <w:p w:rsidR="00923BDF" w:rsidRPr="00464572" w:rsidRDefault="00503570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75000 Paris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>
        <w:rPr>
          <w:rFonts w:asciiTheme="majorHAnsi" w:eastAsia="Roboto" w:hAnsiTheme="majorHAnsi" w:cstheme="majorHAnsi"/>
          <w:b/>
          <w:color w:val="BABBBC"/>
        </w:rPr>
        <w:t xml:space="preserve">Animal concerné </w:t>
      </w:r>
      <w:r>
        <w:rPr>
          <w:rFonts w:asciiTheme="majorHAnsi" w:eastAsia="Roboto" w:hAnsiTheme="majorHAnsi" w:cstheme="majorHAnsi"/>
          <w:b/>
          <w:color w:val="2FA1B8"/>
        </w:rPr>
        <w:t>: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 xml:space="preserve">Nom de l’animal : 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 xml:space="preserve">Espèce / race : 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 xml:space="preserve">Âge : </w:t>
      </w:r>
    </w:p>
    <w:p w:rsidR="00923BDF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>Particularités médicales ou comportementales :</w:t>
      </w:r>
    </w:p>
    <w:p w:rsidR="005058F4" w:rsidRDefault="005058F4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464572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4645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proofErr w:type="spellStart"/>
            <w:r>
              <w:rPr>
                <w:rFonts w:asciiTheme="majorHAnsi" w:eastAsia="Roboto" w:hAnsiTheme="majorHAnsi" w:cstheme="majorHAnsi"/>
              </w:rPr>
              <w:t>Catsitti</w:t>
            </w:r>
            <w:r w:rsidR="005058F4">
              <w:rPr>
                <w:rFonts w:asciiTheme="majorHAnsi" w:eastAsia="Roboto" w:hAnsiTheme="majorHAnsi" w:cstheme="majorHAnsi"/>
              </w:rPr>
              <w:t>n</w:t>
            </w:r>
            <w:r>
              <w:rPr>
                <w:rFonts w:asciiTheme="majorHAnsi" w:eastAsia="Roboto" w:hAnsiTheme="majorHAnsi" w:cstheme="majorHAnsi"/>
              </w:rPr>
              <w:t>g</w:t>
            </w:r>
            <w:proofErr w:type="spellEnd"/>
            <w:r>
              <w:rPr>
                <w:rFonts w:asciiTheme="majorHAnsi" w:eastAsia="Roboto" w:hAnsiTheme="majorHAnsi" w:cstheme="majorHAnsi"/>
              </w:rPr>
              <w:t xml:space="preserve"> 30min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3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25,00 €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75,00 €</w:t>
            </w:r>
          </w:p>
        </w:tc>
      </w:tr>
      <w:tr w:rsidR="00923BDF" w:rsidRPr="00464572">
        <w:trPr>
          <w:trHeight w:val="24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</w:tr>
      <w:tr w:rsidR="00923BDF" w:rsidRPr="00464572" w:rsidTr="00464572">
        <w:trPr>
          <w:trHeight w:val="21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5058F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Frais de déplacement (si applicable)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464572">
        <w:tc>
          <w:tcPr>
            <w:tcW w:w="2416" w:type="dxa"/>
            <w:tcBorders>
              <w:bottom w:val="single" w:sz="8" w:space="0" w:color="D9D9D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  <w:b/>
                <w:sz w:val="23"/>
                <w:szCs w:val="23"/>
                <w:highlight w:val="white"/>
              </w:rPr>
              <w:t>Sous-total H.T</w:t>
            </w:r>
            <w:r w:rsidRPr="00464572">
              <w:rPr>
                <w:rFonts w:asciiTheme="majorHAnsi" w:eastAsia="Roboto" w:hAnsiTheme="majorHAnsi" w:cstheme="majorHAnsi"/>
                <w:sz w:val="23"/>
                <w:szCs w:val="23"/>
                <w:highlight w:val="white"/>
              </w:rPr>
              <w:t>.</w:t>
            </w:r>
          </w:p>
        </w:tc>
        <w:tc>
          <w:tcPr>
            <w:tcW w:w="2416" w:type="dxa"/>
            <w:tcBorders>
              <w:bottom w:val="single" w:sz="8" w:space="0" w:color="D9D9D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75,00</w:t>
            </w:r>
          </w:p>
        </w:tc>
      </w:tr>
      <w:tr w:rsidR="00923BDF" w:rsidRPr="00464572" w:rsidTr="00464572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Total HT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5058F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75,00</w:t>
            </w:r>
          </w:p>
        </w:tc>
      </w:tr>
    </w:tbl>
    <w:p w:rsidR="00923BDF" w:rsidRPr="00464572" w:rsidRDefault="00060E3B">
      <w:pPr>
        <w:pStyle w:val="Normal1"/>
        <w:ind w:left="-708"/>
        <w:jc w:val="right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TVA non applicable, article 293B du code général des impôts</w:t>
      </w:r>
    </w:p>
    <w:p w:rsidR="00923BDF" w:rsidRPr="00464572" w:rsidRDefault="00923BDF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5058F4" w:rsidRDefault="00060E3B" w:rsidP="005058F4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Conditions</w:t>
      </w:r>
    </w:p>
    <w:p w:rsidR="005058F4" w:rsidRDefault="005058F4" w:rsidP="005058F4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Devis valable 30 jours à compter de la date d’émission.</w:t>
      </w:r>
    </w:p>
    <w:p w:rsidR="005058F4" w:rsidRDefault="005058F4" w:rsidP="005058F4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Règlement :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à chaque visite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en début de prestation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à la fin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autre : …</w:t>
      </w:r>
    </w:p>
    <w:p w:rsidR="005058F4" w:rsidRDefault="005058F4" w:rsidP="005058F4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Moyen de paiement accepté :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Espèces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Virement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Chèque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Toute annulation à moins de </w:t>
      </w:r>
      <w:r w:rsidR="00862AE2">
        <w:rPr>
          <w:rFonts w:asciiTheme="majorHAnsi" w:eastAsia="Roboto" w:hAnsiTheme="majorHAnsi" w:cstheme="majorHAnsi"/>
          <w:sz w:val="18"/>
          <w:szCs w:val="18"/>
          <w:highlight w:val="white"/>
        </w:rPr>
        <w:t>24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h est facturée.</w:t>
      </w:r>
    </w:p>
    <w:p w:rsidR="00797440" w:rsidRDefault="00797440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797440" w:rsidRPr="000D3031" w:rsidRDefault="00797440" w:rsidP="00797440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0D3031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L’acceptation du présent devis vaut acceptation pleine et entière de nos Conditions Générales de Vente (CGV), consultables à tout moment sur notre site </w:t>
      </w:r>
      <w:r>
        <w:rPr>
          <w:rFonts w:asciiTheme="majorHAnsi" w:eastAsia="Roboto" w:hAnsiTheme="majorHAnsi" w:cstheme="majorHAnsi"/>
          <w:sz w:val="18"/>
          <w:szCs w:val="18"/>
          <w:highlight w:val="white"/>
        </w:rPr>
        <w:t>www.doggykat.fr</w:t>
      </w:r>
      <w:r w:rsidRPr="000D3031">
        <w:rPr>
          <w:rFonts w:asciiTheme="majorHAnsi" w:eastAsia="Roboto" w:hAnsiTheme="majorHAnsi" w:cstheme="majorHAnsi"/>
          <w:sz w:val="18"/>
          <w:szCs w:val="18"/>
          <w:highlight w:val="white"/>
        </w:rPr>
        <w:t>. </w:t>
      </w:r>
    </w:p>
    <w:p w:rsidR="00797440" w:rsidRPr="005058F4" w:rsidRDefault="00797440" w:rsidP="005058F4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Fait à </w:t>
      </w:r>
      <w:r>
        <w:rPr>
          <w:rFonts w:asciiTheme="majorHAnsi" w:eastAsia="Roboto" w:hAnsiTheme="majorHAnsi" w:cstheme="majorHAnsi"/>
          <w:sz w:val="18"/>
          <w:szCs w:val="18"/>
          <w:highlight w:val="white"/>
        </w:rPr>
        <w:t>Montreuil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, le ___ / ___ / 20__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Signature du prestataire :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br/>
        <w:t>......................................................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Signature du client précédée de la mention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br/>
      </w:r>
      <w:r w:rsidRPr="005058F4">
        <w:rPr>
          <w:rFonts w:asciiTheme="majorHAnsi" w:eastAsia="Roboto" w:hAnsiTheme="majorHAnsi" w:cstheme="majorHAnsi"/>
          <w:b/>
          <w:bCs/>
          <w:sz w:val="18"/>
          <w:szCs w:val="18"/>
          <w:highlight w:val="white"/>
        </w:rPr>
        <w:t>« Bon pour accord »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 :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br/>
        <w:t>......................................................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0FEB" w:rsidRDefault="00750FEB" w:rsidP="0009782B">
      <w:pPr>
        <w:spacing w:line="240" w:lineRule="auto"/>
      </w:pPr>
      <w:r>
        <w:separator/>
      </w:r>
    </w:p>
  </w:endnote>
  <w:endnote w:type="continuationSeparator" w:id="0">
    <w:p w:rsidR="00750FEB" w:rsidRDefault="00750FEB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82B" w:rsidRPr="0009782B" w:rsidRDefault="0009782B" w:rsidP="0009782B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0FEB" w:rsidRDefault="00750FEB" w:rsidP="0009782B">
      <w:pPr>
        <w:spacing w:line="240" w:lineRule="auto"/>
      </w:pPr>
      <w:r>
        <w:separator/>
      </w:r>
    </w:p>
  </w:footnote>
  <w:footnote w:type="continuationSeparator" w:id="0">
    <w:p w:rsidR="00750FEB" w:rsidRDefault="00750FEB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6D7B15"/>
    <w:multiLevelType w:val="multilevel"/>
    <w:tmpl w:val="5016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A579D3"/>
    <w:multiLevelType w:val="multilevel"/>
    <w:tmpl w:val="ADD0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0"/>
  </w:num>
  <w:num w:numId="2" w16cid:durableId="546798194">
    <w:abstractNumId w:val="1"/>
  </w:num>
  <w:num w:numId="3" w16cid:durableId="1788545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876CF"/>
    <w:rsid w:val="0009782B"/>
    <w:rsid w:val="00194048"/>
    <w:rsid w:val="00213BB4"/>
    <w:rsid w:val="0036595C"/>
    <w:rsid w:val="00464572"/>
    <w:rsid w:val="004D6B72"/>
    <w:rsid w:val="00503570"/>
    <w:rsid w:val="005058F4"/>
    <w:rsid w:val="006A388E"/>
    <w:rsid w:val="006B307D"/>
    <w:rsid w:val="00750FEB"/>
    <w:rsid w:val="00797440"/>
    <w:rsid w:val="007E478B"/>
    <w:rsid w:val="00862AE2"/>
    <w:rsid w:val="00923BDF"/>
    <w:rsid w:val="00B004FF"/>
    <w:rsid w:val="00B45E77"/>
    <w:rsid w:val="00DA6654"/>
    <w:rsid w:val="00E20168"/>
    <w:rsid w:val="00E4301D"/>
    <w:rsid w:val="00F34951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99D04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782B"/>
  </w:style>
  <w:style w:type="paragraph" w:styleId="Pieddepage">
    <w:name w:val="footer"/>
    <w:basedOn w:val="Normal"/>
    <w:link w:val="Pieddepag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782B"/>
  </w:style>
  <w:style w:type="character" w:styleId="Lienhypertexte">
    <w:name w:val="Hyperlink"/>
    <w:basedOn w:val="Policepardfaut"/>
    <w:uiPriority w:val="99"/>
    <w:unhideWhenUsed/>
    <w:rsid w:val="0009782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9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oggyk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contact@doggykat.fr</cp:lastModifiedBy>
  <cp:revision>8</cp:revision>
  <dcterms:created xsi:type="dcterms:W3CDTF">2025-08-07T09:26:00Z</dcterms:created>
  <dcterms:modified xsi:type="dcterms:W3CDTF">2025-10-09T08:32:00Z</dcterms:modified>
</cp:coreProperties>
</file>