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BDF" w:rsidRDefault="00421B8A">
      <w:pPr>
        <w:pStyle w:val="Normal1"/>
        <w:ind w:left="-708"/>
        <w:rPr>
          <w:rFonts w:ascii="Roboto" w:eastAsia="Roboto" w:hAnsi="Roboto" w:cs="Roboto"/>
        </w:rPr>
      </w:pPr>
      <w:r w:rsidRPr="00421B8A">
        <w:rPr>
          <w:rFonts w:ascii="Roboto" w:eastAsia="Roboto" w:hAnsi="Roboto" w:cs="Roboto"/>
          <w:noProof/>
        </w:rPr>
        <w:drawing>
          <wp:inline distT="0" distB="0" distL="0" distR="0" wp14:anchorId="68EB6532" wp14:editId="463806A0">
            <wp:extent cx="1440180" cy="1440180"/>
            <wp:effectExtent l="0" t="0" r="0" b="0"/>
            <wp:docPr id="373724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4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DF" w:rsidRDefault="00060E3B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  <w:r>
        <w:rPr>
          <w:rFonts w:ascii="Roboto" w:eastAsia="Roboto" w:hAnsi="Roboto" w:cs="Roboto"/>
          <w:b/>
          <w:color w:val="999999"/>
          <w:sz w:val="36"/>
          <w:szCs w:val="36"/>
        </w:rPr>
        <w:t>FACTURE</w:t>
      </w:r>
    </w:p>
    <w:p w:rsidR="009E06B2" w:rsidRDefault="009E06B2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</w:p>
    <w:p w:rsidR="00923BDF" w:rsidRPr="00421B8A" w:rsidRDefault="00464572">
      <w:pPr>
        <w:pStyle w:val="Normal1"/>
        <w:ind w:left="-708"/>
        <w:rPr>
          <w:rFonts w:asciiTheme="majorHAnsi" w:eastAsia="Roboto" w:hAnsiTheme="majorHAnsi" w:cstheme="majorHAnsi"/>
          <w:b/>
          <w:sz w:val="24"/>
          <w:szCs w:val="24"/>
        </w:rPr>
      </w:pPr>
      <w:proofErr w:type="spellStart"/>
      <w:r w:rsidRPr="00421B8A">
        <w:rPr>
          <w:rFonts w:asciiTheme="majorHAnsi" w:eastAsia="Roboto" w:hAnsiTheme="majorHAnsi" w:cstheme="majorHAnsi"/>
          <w:b/>
          <w:sz w:val="24"/>
          <w:szCs w:val="24"/>
        </w:rPr>
        <w:t>DoggyKat</w:t>
      </w:r>
      <w:proofErr w:type="spellEnd"/>
    </w:p>
    <w:p w:rsidR="00464572" w:rsidRPr="00464572" w:rsidRDefault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 xml:space="preserve">Entreprise Individuelle - </w:t>
      </w:r>
      <w:r w:rsidR="00464572">
        <w:rPr>
          <w:rFonts w:asciiTheme="majorHAnsi" w:eastAsia="Roboto" w:hAnsiTheme="majorHAnsi" w:cstheme="majorHAnsi"/>
          <w:bCs/>
        </w:rPr>
        <w:t>Isabelle Le Roch</w:t>
      </w:r>
    </w:p>
    <w:p w:rsidR="00923BDF" w:rsidRP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>7 rue Dombasle, 93100 Montreuil</w:t>
      </w:r>
    </w:p>
    <w:p w:rsid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Téléphone : </w:t>
      </w:r>
      <w:r w:rsidR="00177E03" w:rsidRPr="00177E03">
        <w:rPr>
          <w:rFonts w:asciiTheme="majorHAnsi" w:eastAsia="Roboto" w:hAnsiTheme="majorHAnsi" w:cstheme="majorHAnsi"/>
          <w:bCs/>
        </w:rPr>
        <w:t>06 98 68 15 87</w:t>
      </w:r>
    </w:p>
    <w:p w:rsidR="00421B8A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E-mail : </w:t>
      </w:r>
      <w:hyperlink r:id="rId8" w:history="1">
        <w:r w:rsidR="00421B8A" w:rsidRPr="0059366C">
          <w:rPr>
            <w:rStyle w:val="Lienhypertexte"/>
            <w:rFonts w:asciiTheme="majorHAnsi" w:eastAsia="Roboto" w:hAnsiTheme="majorHAnsi" w:cstheme="majorHAnsi"/>
            <w:bCs/>
          </w:rPr>
          <w:t>contact@doggykat.fr</w:t>
        </w:r>
      </w:hyperlink>
    </w:p>
    <w:p w:rsidR="00923BDF" w:rsidRPr="00464572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br/>
        <w:t xml:space="preserve">SIRET : </w:t>
      </w:r>
      <w:r w:rsidR="00421B8A" w:rsidRPr="00421B8A">
        <w:rPr>
          <w:rFonts w:asciiTheme="majorHAnsi" w:eastAsia="Roboto" w:hAnsiTheme="majorHAnsi" w:cstheme="majorHAnsi"/>
          <w:bCs/>
        </w:rPr>
        <w:t>99047840600012</w:t>
      </w:r>
      <w:r w:rsidRPr="00464572">
        <w:rPr>
          <w:rFonts w:asciiTheme="majorHAnsi" w:eastAsia="Roboto" w:hAnsiTheme="majorHAnsi" w:cstheme="majorHAnsi"/>
          <w:bCs/>
        </w:rPr>
        <w:br/>
        <w:t xml:space="preserve">Code APE : </w:t>
      </w:r>
      <w:r w:rsidR="00421B8A" w:rsidRPr="00421B8A">
        <w:rPr>
          <w:rFonts w:asciiTheme="majorHAnsi" w:eastAsia="Roboto" w:hAnsiTheme="majorHAnsi" w:cstheme="majorHAnsi"/>
          <w:bCs/>
        </w:rPr>
        <w:t>9609Z</w:t>
      </w:r>
      <w:r w:rsidRPr="00464572">
        <w:rPr>
          <w:rFonts w:asciiTheme="majorHAnsi" w:eastAsia="Roboto" w:hAnsiTheme="majorHAnsi" w:cstheme="majorHAnsi"/>
          <w:bCs/>
        </w:rPr>
        <w:br/>
        <w:t>TVA non applicable, art. 293 B du CGI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Cs/>
          <w:sz w:val="20"/>
          <w:szCs w:val="20"/>
        </w:rPr>
        <w:sectPr w:rsidR="00923BDF" w:rsidRPr="00464572" w:rsidSect="00464572">
          <w:footerReference w:type="default" r:id="rId9"/>
          <w:pgSz w:w="11909" w:h="16834"/>
          <w:pgMar w:top="850" w:right="1440" w:bottom="1440" w:left="1440" w:header="720" w:footer="720" w:gutter="0"/>
          <w:pgNumType w:start="1"/>
          <w:cols w:space="720"/>
        </w:sectPr>
      </w:pPr>
    </w:p>
    <w:p w:rsidR="0036595C" w:rsidRDefault="0036595C">
      <w:pPr>
        <w:pStyle w:val="Normal1"/>
        <w:spacing w:before="200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Numéro de facture : </w:t>
      </w:r>
    </w:p>
    <w:p w:rsidR="00464572" w:rsidRPr="00464572" w:rsidRDefault="00464572" w:rsidP="00464572">
      <w:pPr>
        <w:tabs>
          <w:tab w:val="left" w:pos="2195"/>
        </w:tabs>
      </w:pPr>
    </w:p>
    <w:p w:rsidR="00464572" w:rsidRPr="00464572" w:rsidRDefault="00464572" w:rsidP="00464572">
      <w:pPr>
        <w:pStyle w:val="Normal1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256540</wp:posOffset>
                </wp:positionV>
                <wp:extent cx="6126480" cy="0"/>
                <wp:effectExtent l="0" t="12700" r="7620" b="0"/>
                <wp:wrapNone/>
                <wp:docPr id="1058219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DA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4.65pt;margin-top:20.2pt;width:482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464572" w:rsidRDefault="00464572">
      <w:pPr>
        <w:pStyle w:val="Normal1"/>
        <w:ind w:left="-708"/>
        <w:rPr>
          <w:rFonts w:ascii="Roboto" w:eastAsia="Roboto" w:hAnsi="Roboto" w:cs="Roboto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 w:rsidRPr="00464572">
        <w:rPr>
          <w:rFonts w:asciiTheme="majorHAnsi" w:eastAsia="Roboto" w:hAnsiTheme="majorHAnsi" w:cstheme="majorHAnsi"/>
          <w:b/>
          <w:color w:val="BABBBC"/>
        </w:rPr>
        <w:t>À l’attention de</w:t>
      </w:r>
      <w:r w:rsidR="00464572">
        <w:rPr>
          <w:rFonts w:asciiTheme="majorHAnsi" w:eastAsia="Roboto" w:hAnsiTheme="majorHAnsi" w:cstheme="majorHAnsi"/>
          <w:b/>
          <w:color w:val="2FA1B8"/>
        </w:rPr>
        <w:t> :</w:t>
      </w:r>
      <w:r w:rsidRPr="00464572">
        <w:rPr>
          <w:rFonts w:asciiTheme="majorHAnsi" w:eastAsia="Roboto" w:hAnsiTheme="majorHAnsi" w:cstheme="majorHAnsi"/>
          <w:b/>
          <w:color w:val="2FA1B8"/>
        </w:rPr>
        <w:t xml:space="preserve"> </w:t>
      </w:r>
      <w:r w:rsidR="00464572" w:rsidRPr="00464572">
        <w:rPr>
          <w:rFonts w:asciiTheme="majorHAnsi" w:eastAsia="Roboto" w:hAnsiTheme="majorHAnsi" w:cstheme="majorHAnsi"/>
          <w:b/>
          <w:color w:val="2FA1B8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  <w:b/>
          <w:color w:val="BABBBC"/>
        </w:rPr>
        <w:t>Date</w:t>
      </w:r>
      <w:r w:rsidR="00464572">
        <w:rPr>
          <w:rFonts w:asciiTheme="majorHAnsi" w:eastAsia="Roboto" w:hAnsiTheme="majorHAnsi" w:cstheme="majorHAnsi"/>
          <w:b/>
          <w:color w:val="BABBBC"/>
        </w:rPr>
        <w:t> : xx/xx/2025</w:t>
      </w: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</w:rPr>
      </w:pPr>
      <w:r w:rsidRPr="00464572">
        <w:rPr>
          <w:rFonts w:asciiTheme="majorHAnsi" w:eastAsia="Roboto" w:hAnsiTheme="majorHAnsi" w:cstheme="majorHAnsi"/>
        </w:rPr>
        <w:t>Armand Lapin</w:t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</w:rPr>
      </w:pPr>
      <w:r w:rsidRPr="00464572">
        <w:rPr>
          <w:rFonts w:asciiTheme="majorHAnsi" w:eastAsia="Roboto" w:hAnsiTheme="majorHAnsi" w:cstheme="majorHAnsi"/>
        </w:rPr>
        <w:t>2, rue du Tor</w:t>
      </w: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</w:rPr>
      </w:pPr>
      <w:r w:rsidRPr="00464572">
        <w:rPr>
          <w:rFonts w:asciiTheme="majorHAnsi" w:eastAsia="Roboto" w:hAnsiTheme="majorHAnsi" w:cstheme="majorHAnsi"/>
        </w:rPr>
        <w:t>64530 Bayonne</w:t>
      </w: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tbl>
      <w:tblPr>
        <w:tblStyle w:val="a"/>
        <w:tblW w:w="9720" w:type="dxa"/>
        <w:tblInd w:w="-6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095"/>
        <w:gridCol w:w="2415"/>
        <w:gridCol w:w="2475"/>
      </w:tblGrid>
      <w:tr w:rsidR="00923BDF" w:rsidRPr="00464572" w:rsidTr="00464572">
        <w:trPr>
          <w:trHeight w:val="435"/>
        </w:trPr>
        <w:tc>
          <w:tcPr>
            <w:tcW w:w="373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Description</w:t>
            </w:r>
          </w:p>
        </w:tc>
        <w:tc>
          <w:tcPr>
            <w:tcW w:w="109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Quantité</w:t>
            </w:r>
          </w:p>
        </w:tc>
        <w:tc>
          <w:tcPr>
            <w:tcW w:w="241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Prix unitaire €</w:t>
            </w:r>
          </w:p>
        </w:tc>
        <w:tc>
          <w:tcPr>
            <w:tcW w:w="247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Montant €</w:t>
            </w:r>
          </w:p>
        </w:tc>
      </w:tr>
      <w:tr w:rsidR="00923BDF" w:rsidRPr="00464572">
        <w:trPr>
          <w:trHeight w:val="30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46457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proofErr w:type="spellStart"/>
            <w:r>
              <w:rPr>
                <w:rFonts w:asciiTheme="majorHAnsi" w:eastAsia="Roboto" w:hAnsiTheme="majorHAnsi" w:cstheme="majorHAnsi"/>
              </w:rPr>
              <w:t>Catsittig</w:t>
            </w:r>
            <w:proofErr w:type="spellEnd"/>
            <w:r>
              <w:rPr>
                <w:rFonts w:asciiTheme="majorHAnsi" w:eastAsia="Roboto" w:hAnsiTheme="majorHAnsi" w:cstheme="majorHAnsi"/>
              </w:rPr>
              <w:t xml:space="preserve"> 30min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3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25,00 €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75,00 €</w:t>
            </w:r>
          </w:p>
        </w:tc>
      </w:tr>
      <w:tr w:rsidR="00923BDF" w:rsidRPr="00464572">
        <w:trPr>
          <w:trHeight w:val="24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</w:tr>
      <w:tr w:rsidR="00923BDF" w:rsidRPr="00464572" w:rsidTr="00464572">
        <w:trPr>
          <w:trHeight w:val="21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––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23BD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</w:p>
        </w:tc>
      </w:tr>
    </w:tbl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</w:rPr>
      </w:pPr>
    </w:p>
    <w:tbl>
      <w:tblPr>
        <w:tblStyle w:val="a0"/>
        <w:tblW w:w="4832" w:type="dxa"/>
        <w:tblInd w:w="4253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416"/>
      </w:tblGrid>
      <w:tr w:rsidR="00923BDF" w:rsidRPr="00464572" w:rsidTr="00464572">
        <w:tc>
          <w:tcPr>
            <w:tcW w:w="2416" w:type="dxa"/>
            <w:tcBorders>
              <w:bottom w:val="single" w:sz="8" w:space="0" w:color="D9D9D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  <w:b/>
                <w:sz w:val="23"/>
                <w:szCs w:val="23"/>
                <w:highlight w:val="white"/>
              </w:rPr>
              <w:t>Sous-total H.T</w:t>
            </w:r>
            <w:r w:rsidRPr="00464572">
              <w:rPr>
                <w:rFonts w:asciiTheme="majorHAnsi" w:eastAsia="Roboto" w:hAnsiTheme="majorHAnsi" w:cstheme="majorHAnsi"/>
                <w:sz w:val="23"/>
                <w:szCs w:val="23"/>
                <w:highlight w:val="white"/>
              </w:rPr>
              <w:t>.</w:t>
            </w:r>
          </w:p>
        </w:tc>
        <w:tc>
          <w:tcPr>
            <w:tcW w:w="2416" w:type="dxa"/>
            <w:tcBorders>
              <w:bottom w:val="single" w:sz="8" w:space="0" w:color="D9D9D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 w:rsidRPr="00464572">
              <w:rPr>
                <w:rFonts w:asciiTheme="majorHAnsi" w:eastAsia="Roboto" w:hAnsiTheme="majorHAnsi" w:cstheme="majorHAnsi"/>
              </w:rPr>
              <w:t>75,00</w:t>
            </w:r>
          </w:p>
        </w:tc>
      </w:tr>
      <w:tr w:rsidR="00923BDF" w:rsidRPr="00464572" w:rsidTr="00464572">
        <w:trPr>
          <w:trHeight w:val="113"/>
        </w:trPr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Total HT</w:t>
            </w:r>
          </w:p>
        </w:tc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63,75</w:t>
            </w:r>
          </w:p>
        </w:tc>
      </w:tr>
    </w:tbl>
    <w:p w:rsidR="00923BDF" w:rsidRPr="00464572" w:rsidRDefault="00060E3B">
      <w:pPr>
        <w:pStyle w:val="Normal1"/>
        <w:ind w:left="-708"/>
        <w:jc w:val="right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TVA non applicable, article 293B du code général des impôts</w:t>
      </w:r>
    </w:p>
    <w:p w:rsidR="00923BDF" w:rsidRPr="00464572" w:rsidRDefault="00923BDF">
      <w:pPr>
        <w:pStyle w:val="Normal1"/>
        <w:ind w:left="-708"/>
        <w:jc w:val="right"/>
        <w:rPr>
          <w:rFonts w:asciiTheme="majorHAnsi" w:eastAsia="Roboto Cn" w:hAnsiTheme="majorHAnsi" w:cstheme="majorHAnsi"/>
          <w:sz w:val="24"/>
          <w:szCs w:val="24"/>
          <w:highlight w:val="white"/>
        </w:rPr>
      </w:pPr>
    </w:p>
    <w:p w:rsidR="00031B6F" w:rsidRPr="00464572" w:rsidRDefault="00464572">
      <w:pPr>
        <w:pStyle w:val="Normal1"/>
        <w:ind w:left="-708"/>
        <w:rPr>
          <w:rFonts w:asciiTheme="majorHAnsi" w:eastAsia="Roboto Cn" w:hAnsiTheme="majorHAnsi" w:cstheme="majorHAnsi"/>
          <w:b/>
          <w:color w:val="E1BEA4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noProof/>
          <w:color w:val="E1BEA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40005</wp:posOffset>
                </wp:positionV>
                <wp:extent cx="6126480" cy="0"/>
                <wp:effectExtent l="0" t="12700" r="7620" b="0"/>
                <wp:wrapNone/>
                <wp:docPr id="21388096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8B98" id="AutoShape 4" o:spid="_x0000_s1026" type="#_x0000_t32" style="position:absolute;margin-left:-33.75pt;margin-top:3.15pt;width:48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Échéance</w:t>
      </w: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Immédiate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2FA1B8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lastRenderedPageBreak/>
        <w:t>Conditions</w:t>
      </w:r>
    </w:p>
    <w:p w:rsidR="00464572" w:rsidRDefault="00060E3B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Paiement à réception</w:t>
      </w:r>
    </w:p>
    <w:p w:rsidR="00464572" w:rsidRPr="00464572" w:rsidRDefault="00464572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Mode de paiement accepté : virement / espèces / chèque</w:t>
      </w:r>
    </w:p>
    <w:p w:rsidR="00464572" w:rsidRPr="00464572" w:rsidRDefault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 xml:space="preserve">En cas de retard de paiement, application d'une indemnité forfaitaire pour frais de recouvrement de 40€ selon l'article D 441-5 du code du commerce 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BABBBC"/>
          <w:sz w:val="23"/>
          <w:szCs w:val="23"/>
          <w:highlight w:val="white"/>
        </w:rPr>
      </w:pPr>
    </w:p>
    <w:p w:rsidR="006D5F98" w:rsidRPr="00464572" w:rsidRDefault="00464572" w:rsidP="006D5F98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Coordonnées</w:t>
      </w:r>
      <w:r w:rsidR="00060E3B"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 xml:space="preserve"> bancaires</w:t>
      </w:r>
    </w:p>
    <w:p w:rsidR="00923BDF" w:rsidRPr="00464572" w:rsidRDefault="009E06B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9E06B2">
        <w:rPr>
          <w:rFonts w:asciiTheme="majorHAnsi" w:eastAsia="Roboto" w:hAnsiTheme="majorHAnsi" w:cstheme="majorHAnsi"/>
          <w:sz w:val="18"/>
          <w:szCs w:val="18"/>
        </w:rPr>
        <w:drawing>
          <wp:inline distT="0" distB="0" distL="0" distR="0" wp14:anchorId="46666234" wp14:editId="764180CD">
            <wp:extent cx="5733415" cy="1081405"/>
            <wp:effectExtent l="0" t="0" r="0" b="0"/>
            <wp:docPr id="7256670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7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BDF" w:rsidRPr="00464572" w:rsidSect="00464572">
      <w:type w:val="continuous"/>
      <w:pgSz w:w="11909" w:h="16834"/>
      <w:pgMar w:top="85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3A97" w:rsidRDefault="00353A97" w:rsidP="0009782B">
      <w:pPr>
        <w:spacing w:line="240" w:lineRule="auto"/>
      </w:pPr>
      <w:r>
        <w:separator/>
      </w:r>
    </w:p>
  </w:endnote>
  <w:endnote w:type="continuationSeparator" w:id="0">
    <w:p w:rsidR="00353A97" w:rsidRDefault="00353A97" w:rsidP="00097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782B" w:rsidRPr="0009782B" w:rsidRDefault="0009782B" w:rsidP="0009782B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3A97" w:rsidRDefault="00353A97" w:rsidP="0009782B">
      <w:pPr>
        <w:spacing w:line="240" w:lineRule="auto"/>
      </w:pPr>
      <w:r>
        <w:separator/>
      </w:r>
    </w:p>
  </w:footnote>
  <w:footnote w:type="continuationSeparator" w:id="0">
    <w:p w:rsidR="00353A97" w:rsidRDefault="00353A97" w:rsidP="00097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C1BE0"/>
    <w:multiLevelType w:val="multilevel"/>
    <w:tmpl w:val="3C7E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123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DF"/>
    <w:rsid w:val="00031B6F"/>
    <w:rsid w:val="00060E3B"/>
    <w:rsid w:val="0009782B"/>
    <w:rsid w:val="00177E03"/>
    <w:rsid w:val="00353A97"/>
    <w:rsid w:val="0036595C"/>
    <w:rsid w:val="00421B8A"/>
    <w:rsid w:val="00464572"/>
    <w:rsid w:val="006A388E"/>
    <w:rsid w:val="006B307D"/>
    <w:rsid w:val="006D5F98"/>
    <w:rsid w:val="00923BDF"/>
    <w:rsid w:val="009E06B2"/>
    <w:rsid w:val="00DA6654"/>
    <w:rsid w:val="00E20168"/>
    <w:rsid w:val="00E37D87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AE2EA"/>
  <w15:docId w15:val="{47F6D478-08A2-44B5-A263-11AC24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168"/>
  </w:style>
  <w:style w:type="paragraph" w:styleId="Titre1">
    <w:name w:val="heading 1"/>
    <w:basedOn w:val="Normal1"/>
    <w:next w:val="Normal1"/>
    <w:rsid w:val="00923B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923B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923B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923B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923BD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923B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923BDF"/>
  </w:style>
  <w:style w:type="paragraph" w:styleId="Titre">
    <w:name w:val="Title"/>
    <w:basedOn w:val="Normal1"/>
    <w:next w:val="Normal1"/>
    <w:rsid w:val="00923BD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923B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B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B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782B"/>
  </w:style>
  <w:style w:type="paragraph" w:styleId="Pieddepage">
    <w:name w:val="footer"/>
    <w:basedOn w:val="Normal"/>
    <w:link w:val="Pieddepag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782B"/>
  </w:style>
  <w:style w:type="character" w:styleId="Lienhypertexte">
    <w:name w:val="Hyperlink"/>
    <w:basedOn w:val="Policepardfaut"/>
    <w:uiPriority w:val="99"/>
    <w:unhideWhenUsed/>
    <w:rsid w:val="0009782B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21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doggyka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contact@doggykat.fr</cp:lastModifiedBy>
  <cp:revision>6</cp:revision>
  <dcterms:created xsi:type="dcterms:W3CDTF">2025-08-07T08:59:00Z</dcterms:created>
  <dcterms:modified xsi:type="dcterms:W3CDTF">2025-10-09T08:31:00Z</dcterms:modified>
</cp:coreProperties>
</file>