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CB52D" w14:textId="77777777" w:rsidR="00F1049F" w:rsidRDefault="00F1049F" w:rsidP="0011781D">
      <w:pPr>
        <w:jc w:val="center"/>
        <w:outlineLvl w:val="2"/>
        <w:rPr>
          <w:rFonts w:eastAsia="Times New Roman" w:cstheme="minorHAnsi"/>
          <w:b/>
          <w:bCs/>
          <w:color w:val="BABBBC"/>
          <w:kern w:val="0"/>
          <w:sz w:val="28"/>
          <w:szCs w:val="28"/>
          <w:lang w:eastAsia="fr-FR"/>
          <w14:ligatures w14:val="none"/>
        </w:rPr>
      </w:pPr>
      <w:r w:rsidRPr="00D63EA0">
        <w:rPr>
          <w:rFonts w:eastAsia="Times New Roman" w:cstheme="minorHAnsi"/>
          <w:b/>
          <w:bCs/>
          <w:color w:val="BABBBC"/>
          <w:kern w:val="0"/>
          <w:sz w:val="28"/>
          <w:szCs w:val="28"/>
          <w:lang w:eastAsia="fr-FR"/>
          <w14:ligatures w14:val="none"/>
        </w:rPr>
        <w:t>Conditions Générales de Vente (CGV)</w:t>
      </w:r>
    </w:p>
    <w:p w14:paraId="1D3F70CB" w14:textId="77777777" w:rsidR="00D63EA0" w:rsidRDefault="00D63EA0" w:rsidP="00573F17">
      <w:pPr>
        <w:jc w:val="both"/>
        <w:outlineLvl w:val="2"/>
        <w:rPr>
          <w:rFonts w:eastAsia="Times New Roman" w:cstheme="minorHAnsi"/>
          <w:b/>
          <w:bCs/>
          <w:color w:val="BABBBC"/>
          <w:kern w:val="0"/>
          <w:sz w:val="28"/>
          <w:szCs w:val="28"/>
          <w:lang w:eastAsia="fr-FR"/>
          <w14:ligatures w14:val="none"/>
        </w:rPr>
      </w:pPr>
    </w:p>
    <w:p w14:paraId="25D6CF86" w14:textId="77777777" w:rsidR="00D63EA0" w:rsidRPr="00D63EA0" w:rsidRDefault="00D63EA0" w:rsidP="00573F17">
      <w:pPr>
        <w:jc w:val="both"/>
        <w:outlineLvl w:val="2"/>
        <w:rPr>
          <w:rFonts w:eastAsia="Times New Roman" w:cstheme="minorHAnsi"/>
          <w:b/>
          <w:bCs/>
          <w:color w:val="BABBBC"/>
          <w:kern w:val="0"/>
          <w:sz w:val="28"/>
          <w:szCs w:val="28"/>
          <w:lang w:eastAsia="fr-FR"/>
          <w14:ligatures w14:val="none"/>
        </w:rPr>
      </w:pPr>
    </w:p>
    <w:p w14:paraId="3CE40EDD" w14:textId="403ABD44" w:rsidR="00F75EB5" w:rsidRPr="00CE389D" w:rsidRDefault="00F75EB5" w:rsidP="00573F17">
      <w:pPr>
        <w:jc w:val="both"/>
        <w:rPr>
          <w:rFonts w:eastAsia="Times New Roman" w:cstheme="minorHAnsi"/>
          <w:b/>
          <w:bCs/>
          <w:color w:val="66605A"/>
          <w:kern w:val="0"/>
          <w:sz w:val="22"/>
          <w:szCs w:val="22"/>
          <w:lang w:eastAsia="fr-FR"/>
          <w14:ligatures w14:val="none"/>
        </w:rPr>
      </w:pPr>
      <w:proofErr w:type="spellStart"/>
      <w:r w:rsidRPr="00CE389D">
        <w:rPr>
          <w:rFonts w:eastAsia="Times New Roman" w:cstheme="minorHAnsi"/>
          <w:b/>
          <w:bCs/>
          <w:color w:val="66605A"/>
          <w:kern w:val="0"/>
          <w:sz w:val="22"/>
          <w:szCs w:val="22"/>
          <w:lang w:eastAsia="fr-FR"/>
          <w14:ligatures w14:val="none"/>
        </w:rPr>
        <w:t>Doggykat</w:t>
      </w:r>
      <w:proofErr w:type="spellEnd"/>
      <w:r w:rsidR="00B97800" w:rsidRPr="00CE389D">
        <w:rPr>
          <w:rFonts w:eastAsia="Times New Roman" w:cstheme="minorHAnsi"/>
          <w:b/>
          <w:bCs/>
          <w:color w:val="66605A"/>
          <w:kern w:val="0"/>
          <w:sz w:val="22"/>
          <w:szCs w:val="22"/>
          <w:lang w:eastAsia="fr-FR"/>
          <w14:ligatures w14:val="none"/>
        </w:rPr>
        <w:t xml:space="preserve"> – Entreprise Individuelle Isabelle Le Roch</w:t>
      </w:r>
    </w:p>
    <w:p w14:paraId="141AFD32" w14:textId="77777777" w:rsidR="00F75EB5" w:rsidRPr="00CE389D" w:rsidRDefault="00F75EB5" w:rsidP="00573F17">
      <w:pPr>
        <w:jc w:val="both"/>
        <w:rPr>
          <w:rFonts w:eastAsia="Times New Roman" w:cstheme="minorHAnsi"/>
          <w:b/>
          <w:bCs/>
          <w:color w:val="66605A"/>
          <w:kern w:val="0"/>
          <w:sz w:val="22"/>
          <w:szCs w:val="22"/>
          <w:lang w:eastAsia="fr-FR"/>
          <w14:ligatures w14:val="none"/>
        </w:rPr>
      </w:pPr>
      <w:r w:rsidRPr="00CE389D">
        <w:rPr>
          <w:rFonts w:eastAsia="Times New Roman" w:cstheme="minorHAnsi"/>
          <w:b/>
          <w:bCs/>
          <w:color w:val="66605A"/>
          <w:kern w:val="0"/>
          <w:sz w:val="22"/>
          <w:szCs w:val="22"/>
          <w:lang w:eastAsia="fr-FR"/>
          <w14:ligatures w14:val="none"/>
        </w:rPr>
        <w:t>7 rue Dombasle 93100 Montreuil</w:t>
      </w:r>
      <w:r w:rsidR="00F1049F" w:rsidRPr="00CE389D">
        <w:rPr>
          <w:rFonts w:eastAsia="Times New Roman" w:cstheme="minorHAnsi"/>
          <w:b/>
          <w:bCs/>
          <w:color w:val="66605A"/>
          <w:kern w:val="0"/>
          <w:sz w:val="22"/>
          <w:szCs w:val="22"/>
          <w:lang w:eastAsia="fr-FR"/>
          <w14:ligatures w14:val="none"/>
        </w:rPr>
        <w:t xml:space="preserve"> </w:t>
      </w:r>
    </w:p>
    <w:p w14:paraId="6A701086" w14:textId="7478740C" w:rsidR="00F75EB5" w:rsidRPr="00CE389D" w:rsidRDefault="00F1049F" w:rsidP="00573F17">
      <w:pPr>
        <w:jc w:val="both"/>
        <w:rPr>
          <w:rFonts w:eastAsia="Times New Roman" w:cstheme="minorHAnsi"/>
          <w:b/>
          <w:bCs/>
          <w:color w:val="66605A"/>
          <w:kern w:val="0"/>
          <w:sz w:val="22"/>
          <w:szCs w:val="22"/>
          <w:lang w:eastAsia="fr-FR"/>
          <w14:ligatures w14:val="none"/>
        </w:rPr>
      </w:pPr>
      <w:r w:rsidRPr="00CE389D">
        <w:rPr>
          <w:rFonts w:eastAsia="Times New Roman" w:cstheme="minorHAnsi"/>
          <w:b/>
          <w:bCs/>
          <w:color w:val="66605A"/>
          <w:kern w:val="0"/>
          <w:sz w:val="22"/>
          <w:szCs w:val="22"/>
          <w:lang w:eastAsia="fr-FR"/>
          <w14:ligatures w14:val="none"/>
        </w:rPr>
        <w:t xml:space="preserve">SIRET : </w:t>
      </w:r>
      <w:r w:rsidR="00B97800" w:rsidRPr="00CE389D">
        <w:rPr>
          <w:rFonts w:eastAsia="Times New Roman" w:cstheme="minorHAnsi"/>
          <w:b/>
          <w:bCs/>
          <w:color w:val="66605A"/>
          <w:kern w:val="0"/>
          <w:sz w:val="22"/>
          <w:szCs w:val="22"/>
          <w:lang w:eastAsia="fr-FR"/>
          <w14:ligatures w14:val="none"/>
        </w:rPr>
        <w:t>99047840600012</w:t>
      </w:r>
      <w:r w:rsidRPr="00CE389D">
        <w:rPr>
          <w:rFonts w:eastAsia="Times New Roman" w:cstheme="minorHAnsi"/>
          <w:b/>
          <w:bCs/>
          <w:color w:val="66605A"/>
          <w:kern w:val="0"/>
          <w:sz w:val="22"/>
          <w:szCs w:val="22"/>
          <w:lang w:eastAsia="fr-FR"/>
          <w14:ligatures w14:val="none"/>
        </w:rPr>
        <w:t xml:space="preserve"> </w:t>
      </w:r>
    </w:p>
    <w:p w14:paraId="6836C8B5" w14:textId="77777777" w:rsidR="00F75EB5" w:rsidRPr="00CE389D" w:rsidRDefault="00F1049F" w:rsidP="00573F17">
      <w:pPr>
        <w:jc w:val="both"/>
        <w:rPr>
          <w:rFonts w:eastAsia="Times New Roman" w:cstheme="minorHAnsi"/>
          <w:b/>
          <w:bCs/>
          <w:color w:val="66605A"/>
          <w:kern w:val="0"/>
          <w:sz w:val="22"/>
          <w:szCs w:val="22"/>
          <w:lang w:eastAsia="fr-FR"/>
          <w14:ligatures w14:val="none"/>
        </w:rPr>
      </w:pPr>
      <w:r w:rsidRPr="00CE389D">
        <w:rPr>
          <w:rFonts w:eastAsia="Times New Roman" w:cstheme="minorHAnsi"/>
          <w:b/>
          <w:bCs/>
          <w:color w:val="66605A"/>
          <w:kern w:val="0"/>
          <w:sz w:val="22"/>
          <w:szCs w:val="22"/>
          <w:lang w:eastAsia="fr-FR"/>
          <w14:ligatures w14:val="none"/>
        </w:rPr>
        <w:t xml:space="preserve">Email : </w:t>
      </w:r>
      <w:r w:rsidR="00F75EB5" w:rsidRPr="00CE389D">
        <w:rPr>
          <w:rFonts w:eastAsia="Times New Roman" w:cstheme="minorHAnsi"/>
          <w:b/>
          <w:bCs/>
          <w:color w:val="66605A"/>
          <w:kern w:val="0"/>
          <w:sz w:val="22"/>
          <w:szCs w:val="22"/>
          <w:lang w:eastAsia="fr-FR"/>
          <w14:ligatures w14:val="none"/>
        </w:rPr>
        <w:t>contact@doggykat.fr</w:t>
      </w:r>
    </w:p>
    <w:p w14:paraId="18BEB467" w14:textId="72F963A1" w:rsidR="00F1049F" w:rsidRPr="00CE389D" w:rsidRDefault="00F1049F" w:rsidP="00573F17">
      <w:pPr>
        <w:jc w:val="both"/>
        <w:rPr>
          <w:rFonts w:eastAsia="Times New Roman" w:cstheme="minorHAnsi"/>
          <w:color w:val="66605A"/>
          <w:kern w:val="0"/>
          <w:sz w:val="22"/>
          <w:szCs w:val="22"/>
          <w:lang w:eastAsia="fr-FR"/>
          <w14:ligatures w14:val="none"/>
        </w:rPr>
      </w:pPr>
      <w:r w:rsidRPr="00CE389D">
        <w:rPr>
          <w:rFonts w:eastAsia="Times New Roman" w:cstheme="minorHAnsi"/>
          <w:b/>
          <w:bCs/>
          <w:color w:val="66605A"/>
          <w:kern w:val="0"/>
          <w:sz w:val="22"/>
          <w:szCs w:val="22"/>
          <w:lang w:eastAsia="fr-FR"/>
          <w14:ligatures w14:val="none"/>
        </w:rPr>
        <w:t xml:space="preserve">Téléphone : </w:t>
      </w:r>
      <w:r w:rsidR="00B97800" w:rsidRPr="00CE389D">
        <w:rPr>
          <w:rFonts w:eastAsia="Times New Roman" w:cstheme="minorHAnsi"/>
          <w:b/>
          <w:bCs/>
          <w:color w:val="66605A"/>
          <w:kern w:val="0"/>
          <w:sz w:val="22"/>
          <w:szCs w:val="22"/>
          <w:lang w:eastAsia="fr-FR"/>
          <w14:ligatures w14:val="none"/>
        </w:rPr>
        <w:t>06 98 68 15 87</w:t>
      </w:r>
    </w:p>
    <w:p w14:paraId="671B956E" w14:textId="77777777" w:rsidR="00F1049F" w:rsidRPr="00884B3E" w:rsidRDefault="00F1049F" w:rsidP="00573F17">
      <w:pPr>
        <w:spacing w:line="276" w:lineRule="auto"/>
        <w:jc w:val="both"/>
        <w:rPr>
          <w:rFonts w:eastAsia="Times New Roman" w:cstheme="minorHAnsi"/>
          <w:kern w:val="0"/>
          <w:sz w:val="22"/>
          <w:szCs w:val="22"/>
          <w:lang w:eastAsia="fr-FR"/>
          <w14:ligatures w14:val="none"/>
        </w:rPr>
      </w:pPr>
    </w:p>
    <w:p w14:paraId="284077C7" w14:textId="77777777" w:rsidR="00F1049F" w:rsidRPr="00D63EA0" w:rsidRDefault="00F1049F" w:rsidP="00573F17">
      <w:pPr>
        <w:spacing w:line="276" w:lineRule="auto"/>
        <w:jc w:val="both"/>
        <w:outlineLvl w:val="3"/>
        <w:rPr>
          <w:rFonts w:eastAsia="Times New Roman" w:cstheme="minorHAnsi"/>
          <w:b/>
          <w:bCs/>
          <w:color w:val="BABBBC"/>
          <w:kern w:val="0"/>
          <w:sz w:val="22"/>
          <w:szCs w:val="22"/>
          <w:lang w:eastAsia="fr-FR"/>
          <w14:ligatures w14:val="none"/>
        </w:rPr>
      </w:pPr>
      <w:r w:rsidRPr="00D63EA0">
        <w:rPr>
          <w:rFonts w:eastAsia="Times New Roman" w:cstheme="minorHAnsi"/>
          <w:b/>
          <w:bCs/>
          <w:color w:val="BABBBC"/>
          <w:kern w:val="0"/>
          <w:sz w:val="22"/>
          <w:szCs w:val="22"/>
          <w:lang w:eastAsia="fr-FR"/>
          <w14:ligatures w14:val="none"/>
        </w:rPr>
        <w:t>1. Objet</w:t>
      </w:r>
    </w:p>
    <w:p w14:paraId="4C3FC676" w14:textId="208F524A" w:rsidR="00F75EB5" w:rsidRPr="00B97800" w:rsidRDefault="00F1049F" w:rsidP="00573F17">
      <w:pPr>
        <w:spacing w:line="276" w:lineRule="auto"/>
        <w:jc w:val="both"/>
        <w:rPr>
          <w:rFonts w:eastAsia="Times New Roman" w:cstheme="minorHAnsi"/>
          <w:color w:val="66605A"/>
          <w:kern w:val="0"/>
          <w:sz w:val="22"/>
          <w:szCs w:val="22"/>
          <w:lang w:eastAsia="fr-FR"/>
          <w14:ligatures w14:val="none"/>
        </w:rPr>
      </w:pPr>
      <w:r w:rsidRPr="00B97800">
        <w:rPr>
          <w:rFonts w:eastAsia="Times New Roman" w:cstheme="minorHAnsi"/>
          <w:color w:val="66605A"/>
          <w:kern w:val="0"/>
          <w:sz w:val="22"/>
          <w:szCs w:val="22"/>
          <w:lang w:eastAsia="fr-FR"/>
          <w14:ligatures w14:val="none"/>
        </w:rPr>
        <w:t>Les présentes conditions générales de vente ont pour objet de définir les modalités et conditions dans lesquelles </w:t>
      </w:r>
      <w:proofErr w:type="spellStart"/>
      <w:r w:rsidR="00F75EB5" w:rsidRPr="00B97800">
        <w:rPr>
          <w:rFonts w:eastAsia="Times New Roman" w:cstheme="minorHAnsi"/>
          <w:color w:val="66605A"/>
          <w:kern w:val="0"/>
          <w:sz w:val="22"/>
          <w:szCs w:val="22"/>
          <w:lang w:eastAsia="fr-FR"/>
          <w14:ligatures w14:val="none"/>
        </w:rPr>
        <w:t>Doggykat</w:t>
      </w:r>
      <w:proofErr w:type="spellEnd"/>
      <w:r w:rsidRPr="00B97800">
        <w:rPr>
          <w:rFonts w:eastAsia="Times New Roman" w:cstheme="minorHAnsi"/>
          <w:color w:val="66605A"/>
          <w:kern w:val="0"/>
          <w:sz w:val="22"/>
          <w:szCs w:val="22"/>
          <w:lang w:eastAsia="fr-FR"/>
          <w14:ligatures w14:val="none"/>
        </w:rPr>
        <w:t>,</w:t>
      </w:r>
      <w:r w:rsidR="00F75EB5" w:rsidRPr="00B97800">
        <w:rPr>
          <w:rFonts w:eastAsia="Times New Roman" w:cstheme="minorHAnsi"/>
          <w:color w:val="66605A"/>
          <w:kern w:val="0"/>
          <w:sz w:val="22"/>
          <w:szCs w:val="22"/>
          <w:lang w:eastAsia="fr-FR"/>
          <w14:ligatures w14:val="none"/>
        </w:rPr>
        <w:t xml:space="preserve"> le prestataire,</w:t>
      </w:r>
      <w:r w:rsidRPr="00B97800">
        <w:rPr>
          <w:rFonts w:eastAsia="Times New Roman" w:cstheme="minorHAnsi"/>
          <w:color w:val="66605A"/>
          <w:kern w:val="0"/>
          <w:sz w:val="22"/>
          <w:szCs w:val="22"/>
          <w:lang w:eastAsia="fr-FR"/>
          <w14:ligatures w14:val="none"/>
        </w:rPr>
        <w:t xml:space="preserve"> exerçant en qualité de comportementaliste</w:t>
      </w:r>
      <w:r w:rsidR="00B97800" w:rsidRPr="00B97800">
        <w:rPr>
          <w:rFonts w:eastAsia="Times New Roman" w:cstheme="minorHAnsi"/>
          <w:color w:val="66605A"/>
          <w:kern w:val="0"/>
          <w:sz w:val="22"/>
          <w:szCs w:val="22"/>
          <w:lang w:eastAsia="fr-FR"/>
          <w14:ligatures w14:val="none"/>
        </w:rPr>
        <w:t xml:space="preserve"> canin/félin</w:t>
      </w:r>
      <w:r w:rsidRPr="00B97800">
        <w:rPr>
          <w:rFonts w:eastAsia="Times New Roman" w:cstheme="minorHAnsi"/>
          <w:color w:val="66605A"/>
          <w:kern w:val="0"/>
          <w:sz w:val="22"/>
          <w:szCs w:val="22"/>
          <w:lang w:eastAsia="fr-FR"/>
          <w14:ligatures w14:val="none"/>
        </w:rPr>
        <w:t xml:space="preserve">, éducateur canin et </w:t>
      </w:r>
      <w:proofErr w:type="spellStart"/>
      <w:r w:rsidRPr="00B97800">
        <w:rPr>
          <w:rFonts w:eastAsia="Times New Roman" w:cstheme="minorHAnsi"/>
          <w:color w:val="66605A"/>
          <w:kern w:val="0"/>
          <w:sz w:val="22"/>
          <w:szCs w:val="22"/>
          <w:lang w:eastAsia="fr-FR"/>
          <w14:ligatures w14:val="none"/>
        </w:rPr>
        <w:t>petsitter</w:t>
      </w:r>
      <w:proofErr w:type="spellEnd"/>
      <w:r w:rsidRPr="00B97800">
        <w:rPr>
          <w:rFonts w:eastAsia="Times New Roman" w:cstheme="minorHAnsi"/>
          <w:color w:val="66605A"/>
          <w:kern w:val="0"/>
          <w:sz w:val="22"/>
          <w:szCs w:val="22"/>
          <w:lang w:eastAsia="fr-FR"/>
          <w14:ligatures w14:val="none"/>
        </w:rPr>
        <w:t>, propose ses prestations à ses clients.</w:t>
      </w:r>
    </w:p>
    <w:p w14:paraId="45AD8D69" w14:textId="4A7679D6" w:rsidR="00F75EB5" w:rsidRPr="00B97800" w:rsidRDefault="00F75EB5" w:rsidP="00573F17">
      <w:pPr>
        <w:spacing w:line="276" w:lineRule="auto"/>
        <w:jc w:val="both"/>
        <w:rPr>
          <w:rFonts w:eastAsia="Times New Roman" w:cstheme="minorHAnsi"/>
          <w:color w:val="66605A"/>
          <w:kern w:val="0"/>
          <w:sz w:val="22"/>
          <w:szCs w:val="22"/>
          <w:lang w:eastAsia="fr-FR"/>
          <w14:ligatures w14:val="none"/>
        </w:rPr>
      </w:pPr>
      <w:r w:rsidRPr="00B97800">
        <w:rPr>
          <w:rFonts w:eastAsia="Times New Roman" w:cstheme="minorHAnsi"/>
          <w:color w:val="66605A"/>
          <w:kern w:val="0"/>
          <w:sz w:val="22"/>
          <w:szCs w:val="22"/>
          <w:lang w:eastAsia="fr-FR"/>
          <w14:ligatures w14:val="none"/>
        </w:rPr>
        <w:t xml:space="preserve">Le prestataire « </w:t>
      </w:r>
      <w:proofErr w:type="spellStart"/>
      <w:r w:rsidRPr="00B97800">
        <w:rPr>
          <w:rFonts w:eastAsia="Times New Roman" w:cstheme="minorHAnsi"/>
          <w:color w:val="66605A"/>
          <w:kern w:val="0"/>
          <w:sz w:val="22"/>
          <w:szCs w:val="22"/>
          <w:lang w:eastAsia="fr-FR"/>
          <w14:ligatures w14:val="none"/>
        </w:rPr>
        <w:t>Doggykat</w:t>
      </w:r>
      <w:proofErr w:type="spellEnd"/>
      <w:r w:rsidRPr="00B97800">
        <w:rPr>
          <w:rFonts w:eastAsia="Times New Roman" w:cstheme="minorHAnsi"/>
          <w:color w:val="66605A"/>
          <w:kern w:val="0"/>
          <w:sz w:val="22"/>
          <w:szCs w:val="22"/>
          <w:lang w:eastAsia="fr-FR"/>
          <w14:ligatures w14:val="none"/>
        </w:rPr>
        <w:t xml:space="preserve"> » est une entreprise régie par le statut d’auto entreprise non soumis à la TVA représentée par Madame Isabelle Le Roch</w:t>
      </w:r>
      <w:r w:rsidR="00B36E1F" w:rsidRPr="00B97800">
        <w:rPr>
          <w:rFonts w:eastAsia="Times New Roman" w:cstheme="minorHAnsi"/>
          <w:color w:val="66605A"/>
          <w:kern w:val="0"/>
          <w:sz w:val="22"/>
          <w:szCs w:val="22"/>
          <w:lang w:eastAsia="fr-FR"/>
          <w14:ligatures w14:val="none"/>
        </w:rPr>
        <w:t>,</w:t>
      </w:r>
      <w:r w:rsidRPr="00B97800">
        <w:rPr>
          <w:rFonts w:eastAsia="Times New Roman" w:cstheme="minorHAnsi"/>
          <w:color w:val="66605A"/>
          <w:kern w:val="0"/>
          <w:sz w:val="22"/>
          <w:szCs w:val="22"/>
          <w:lang w:eastAsia="fr-FR"/>
          <w14:ligatures w14:val="none"/>
        </w:rPr>
        <w:t xml:space="preserve"> </w:t>
      </w:r>
      <w:r w:rsidR="00B36E1F" w:rsidRPr="00B97800">
        <w:rPr>
          <w:rFonts w:eastAsia="Times New Roman" w:cstheme="minorHAnsi"/>
          <w:color w:val="66605A"/>
          <w:kern w:val="0"/>
          <w:sz w:val="22"/>
          <w:szCs w:val="22"/>
          <w:lang w:eastAsia="fr-FR"/>
          <w14:ligatures w14:val="none"/>
        </w:rPr>
        <w:t>C</w:t>
      </w:r>
      <w:r w:rsidRPr="00B97800">
        <w:rPr>
          <w:rFonts w:eastAsia="Times New Roman" w:cstheme="minorHAnsi"/>
          <w:color w:val="66605A"/>
          <w:kern w:val="0"/>
          <w:sz w:val="22"/>
          <w:szCs w:val="22"/>
          <w:lang w:eastAsia="fr-FR"/>
          <w14:ligatures w14:val="none"/>
        </w:rPr>
        <w:t xml:space="preserve">omportementaliste </w:t>
      </w:r>
      <w:r w:rsidR="00B97800" w:rsidRPr="00B97800">
        <w:rPr>
          <w:rFonts w:eastAsia="Times New Roman" w:cstheme="minorHAnsi"/>
          <w:color w:val="66605A"/>
          <w:kern w:val="0"/>
          <w:sz w:val="22"/>
          <w:szCs w:val="22"/>
          <w:lang w:eastAsia="fr-FR"/>
          <w14:ligatures w14:val="none"/>
        </w:rPr>
        <w:t>Canin et Félin,</w:t>
      </w:r>
      <w:r w:rsidRPr="00B97800">
        <w:rPr>
          <w:rFonts w:eastAsia="Times New Roman" w:cstheme="minorHAnsi"/>
          <w:color w:val="66605A"/>
          <w:kern w:val="0"/>
          <w:sz w:val="22"/>
          <w:szCs w:val="22"/>
          <w:lang w:eastAsia="fr-FR"/>
          <w14:ligatures w14:val="none"/>
        </w:rPr>
        <w:t xml:space="preserve"> </w:t>
      </w:r>
      <w:r w:rsidR="00B97800" w:rsidRPr="00B97800">
        <w:rPr>
          <w:rFonts w:eastAsia="Times New Roman" w:cstheme="minorHAnsi"/>
          <w:color w:val="66605A"/>
          <w:kern w:val="0"/>
          <w:sz w:val="22"/>
          <w:szCs w:val="22"/>
          <w:lang w:eastAsia="fr-FR"/>
          <w14:ligatures w14:val="none"/>
        </w:rPr>
        <w:t>Éducatrice</w:t>
      </w:r>
      <w:r w:rsidRPr="00B97800">
        <w:rPr>
          <w:rFonts w:eastAsia="Times New Roman" w:cstheme="minorHAnsi"/>
          <w:color w:val="66605A"/>
          <w:kern w:val="0"/>
          <w:sz w:val="22"/>
          <w:szCs w:val="22"/>
          <w:lang w:eastAsia="fr-FR"/>
          <w14:ligatures w14:val="none"/>
        </w:rPr>
        <w:t xml:space="preserve"> </w:t>
      </w:r>
      <w:r w:rsidR="00B36E1F" w:rsidRPr="00B97800">
        <w:rPr>
          <w:rFonts w:eastAsia="Times New Roman" w:cstheme="minorHAnsi"/>
          <w:color w:val="66605A"/>
          <w:kern w:val="0"/>
          <w:sz w:val="22"/>
          <w:szCs w:val="22"/>
          <w:lang w:eastAsia="fr-FR"/>
          <w14:ligatures w14:val="none"/>
        </w:rPr>
        <w:t>C</w:t>
      </w:r>
      <w:r w:rsidRPr="00B97800">
        <w:rPr>
          <w:rFonts w:eastAsia="Times New Roman" w:cstheme="minorHAnsi"/>
          <w:color w:val="66605A"/>
          <w:kern w:val="0"/>
          <w:sz w:val="22"/>
          <w:szCs w:val="22"/>
          <w:lang w:eastAsia="fr-FR"/>
          <w14:ligatures w14:val="none"/>
        </w:rPr>
        <w:t>anin</w:t>
      </w:r>
      <w:r w:rsidR="00B97800" w:rsidRPr="00B97800">
        <w:rPr>
          <w:rFonts w:eastAsia="Times New Roman" w:cstheme="minorHAnsi"/>
          <w:color w:val="66605A"/>
          <w:kern w:val="0"/>
          <w:sz w:val="22"/>
          <w:szCs w:val="22"/>
          <w:lang w:eastAsia="fr-FR"/>
          <w14:ligatures w14:val="none"/>
        </w:rPr>
        <w:t xml:space="preserve"> </w:t>
      </w:r>
      <w:r w:rsidR="00B36E1F" w:rsidRPr="00B97800">
        <w:rPr>
          <w:rFonts w:eastAsia="Times New Roman" w:cstheme="minorHAnsi"/>
          <w:color w:val="66605A"/>
          <w:kern w:val="0"/>
          <w:sz w:val="22"/>
          <w:szCs w:val="22"/>
          <w:lang w:eastAsia="fr-FR"/>
          <w14:ligatures w14:val="none"/>
        </w:rPr>
        <w:t>et Petsitter</w:t>
      </w:r>
      <w:r w:rsidRPr="00B97800">
        <w:rPr>
          <w:rFonts w:eastAsia="Times New Roman" w:cstheme="minorHAnsi"/>
          <w:color w:val="66605A"/>
          <w:kern w:val="0"/>
          <w:sz w:val="22"/>
          <w:szCs w:val="22"/>
          <w:lang w:eastAsia="fr-FR"/>
          <w14:ligatures w14:val="none"/>
        </w:rPr>
        <w:t xml:space="preserve"> qui effectuera l’ensemble des prestations proposées ci-dessous.</w:t>
      </w:r>
    </w:p>
    <w:p w14:paraId="2E16C83E" w14:textId="77777777" w:rsidR="00F1049F" w:rsidRPr="00884B3E" w:rsidRDefault="00F1049F" w:rsidP="00573F17">
      <w:pPr>
        <w:spacing w:line="276" w:lineRule="auto"/>
        <w:jc w:val="both"/>
        <w:rPr>
          <w:rFonts w:eastAsia="Times New Roman" w:cstheme="minorHAnsi"/>
          <w:kern w:val="0"/>
          <w:sz w:val="22"/>
          <w:szCs w:val="22"/>
          <w:lang w:eastAsia="fr-FR"/>
          <w14:ligatures w14:val="none"/>
        </w:rPr>
      </w:pPr>
    </w:p>
    <w:p w14:paraId="3B0CB6DC" w14:textId="77777777" w:rsidR="00F1049F" w:rsidRPr="00D63EA0" w:rsidRDefault="00F1049F" w:rsidP="00573F17">
      <w:pPr>
        <w:spacing w:line="276" w:lineRule="auto"/>
        <w:jc w:val="both"/>
        <w:outlineLvl w:val="3"/>
        <w:rPr>
          <w:rFonts w:eastAsia="Times New Roman" w:cstheme="minorHAnsi"/>
          <w:b/>
          <w:bCs/>
          <w:color w:val="BABBBC"/>
          <w:kern w:val="0"/>
          <w:sz w:val="22"/>
          <w:szCs w:val="22"/>
          <w:lang w:eastAsia="fr-FR"/>
          <w14:ligatures w14:val="none"/>
        </w:rPr>
      </w:pPr>
      <w:r w:rsidRPr="00D63EA0">
        <w:rPr>
          <w:rFonts w:eastAsia="Times New Roman" w:cstheme="minorHAnsi"/>
          <w:b/>
          <w:bCs/>
          <w:color w:val="BABBBC"/>
          <w:kern w:val="0"/>
          <w:sz w:val="22"/>
          <w:szCs w:val="22"/>
          <w:lang w:eastAsia="fr-FR"/>
          <w14:ligatures w14:val="none"/>
        </w:rPr>
        <w:t>2. Acceptation des CGV</w:t>
      </w:r>
    </w:p>
    <w:p w14:paraId="71CFE292" w14:textId="77777777" w:rsidR="00F1049F" w:rsidRPr="00B97800" w:rsidRDefault="00F1049F" w:rsidP="00573F17">
      <w:pPr>
        <w:spacing w:line="276" w:lineRule="auto"/>
        <w:jc w:val="both"/>
        <w:rPr>
          <w:rFonts w:eastAsia="Times New Roman" w:cstheme="minorHAnsi"/>
          <w:color w:val="66605A"/>
          <w:kern w:val="0"/>
          <w:sz w:val="22"/>
          <w:szCs w:val="22"/>
          <w:lang w:eastAsia="fr-FR"/>
          <w14:ligatures w14:val="none"/>
        </w:rPr>
      </w:pPr>
      <w:r w:rsidRPr="00B97800">
        <w:rPr>
          <w:rFonts w:eastAsia="Times New Roman" w:cstheme="minorHAnsi"/>
          <w:color w:val="66605A"/>
          <w:kern w:val="0"/>
          <w:sz w:val="22"/>
          <w:szCs w:val="22"/>
          <w:lang w:eastAsia="fr-FR"/>
          <w14:ligatures w14:val="none"/>
        </w:rPr>
        <w:t>La réservation d'une prestation implique l'adhésion pleine et entière du client aux présentes CGV, sauf conditions particulières écrites et acceptées par les deux parties.</w:t>
      </w:r>
    </w:p>
    <w:p w14:paraId="4F33F446" w14:textId="77777777" w:rsidR="00F1049F" w:rsidRPr="00884B3E" w:rsidRDefault="00F1049F" w:rsidP="00573F17">
      <w:pPr>
        <w:spacing w:line="276" w:lineRule="auto"/>
        <w:jc w:val="both"/>
        <w:rPr>
          <w:rFonts w:eastAsia="Times New Roman" w:cstheme="minorHAnsi"/>
          <w:kern w:val="0"/>
          <w:sz w:val="22"/>
          <w:szCs w:val="22"/>
          <w:lang w:eastAsia="fr-FR"/>
          <w14:ligatures w14:val="none"/>
        </w:rPr>
      </w:pPr>
    </w:p>
    <w:p w14:paraId="172EF760" w14:textId="77777777" w:rsidR="00F1049F" w:rsidRPr="00D63EA0" w:rsidRDefault="00F1049F" w:rsidP="00573F17">
      <w:pPr>
        <w:spacing w:line="276" w:lineRule="auto"/>
        <w:jc w:val="both"/>
        <w:outlineLvl w:val="3"/>
        <w:rPr>
          <w:rFonts w:eastAsia="Times New Roman" w:cstheme="minorHAnsi"/>
          <w:b/>
          <w:bCs/>
          <w:color w:val="BABBBC"/>
          <w:kern w:val="0"/>
          <w:sz w:val="22"/>
          <w:szCs w:val="22"/>
          <w:lang w:eastAsia="fr-FR"/>
          <w14:ligatures w14:val="none"/>
        </w:rPr>
      </w:pPr>
      <w:r w:rsidRPr="00D63EA0">
        <w:rPr>
          <w:rFonts w:eastAsia="Times New Roman" w:cstheme="minorHAnsi"/>
          <w:b/>
          <w:bCs/>
          <w:color w:val="BABBBC"/>
          <w:kern w:val="0"/>
          <w:sz w:val="22"/>
          <w:szCs w:val="22"/>
          <w:lang w:eastAsia="fr-FR"/>
          <w14:ligatures w14:val="none"/>
        </w:rPr>
        <w:t>3. Prestations proposées</w:t>
      </w:r>
    </w:p>
    <w:p w14:paraId="7FD4DE76" w14:textId="77777777" w:rsidR="00F1049F" w:rsidRPr="00B97800" w:rsidRDefault="00F1049F" w:rsidP="00573F17">
      <w:pPr>
        <w:numPr>
          <w:ilvl w:val="0"/>
          <w:numId w:val="1"/>
        </w:numPr>
        <w:spacing w:line="276" w:lineRule="auto"/>
        <w:jc w:val="both"/>
        <w:rPr>
          <w:rFonts w:eastAsia="Times New Roman" w:cstheme="minorHAnsi"/>
          <w:color w:val="66605A"/>
          <w:kern w:val="0"/>
          <w:sz w:val="22"/>
          <w:szCs w:val="22"/>
          <w:lang w:eastAsia="fr-FR"/>
          <w14:ligatures w14:val="none"/>
        </w:rPr>
      </w:pPr>
      <w:r w:rsidRPr="00B97800">
        <w:rPr>
          <w:rFonts w:eastAsia="Times New Roman" w:cstheme="minorHAnsi"/>
          <w:color w:val="66605A"/>
          <w:kern w:val="0"/>
          <w:sz w:val="22"/>
          <w:szCs w:val="22"/>
          <w:lang w:eastAsia="fr-FR"/>
          <w14:ligatures w14:val="none"/>
        </w:rPr>
        <w:t>Comportementalisme canin et félin : analyse</w:t>
      </w:r>
      <w:r w:rsidR="00F75EB5" w:rsidRPr="00B97800">
        <w:rPr>
          <w:rFonts w:eastAsia="Times New Roman" w:cstheme="minorHAnsi"/>
          <w:color w:val="66605A"/>
          <w:kern w:val="0"/>
          <w:sz w:val="22"/>
          <w:szCs w:val="22"/>
          <w:lang w:eastAsia="fr-FR"/>
          <w14:ligatures w14:val="none"/>
        </w:rPr>
        <w:t>, bilan comportemental</w:t>
      </w:r>
      <w:r w:rsidRPr="00B97800">
        <w:rPr>
          <w:rFonts w:eastAsia="Times New Roman" w:cstheme="minorHAnsi"/>
          <w:color w:val="66605A"/>
          <w:kern w:val="0"/>
          <w:sz w:val="22"/>
          <w:szCs w:val="22"/>
          <w:lang w:eastAsia="fr-FR"/>
          <w14:ligatures w14:val="none"/>
        </w:rPr>
        <w:t xml:space="preserve"> et accompagnement </w:t>
      </w:r>
      <w:r w:rsidR="00F75EB5" w:rsidRPr="00B97800">
        <w:rPr>
          <w:rFonts w:eastAsia="Times New Roman" w:cstheme="minorHAnsi"/>
          <w:color w:val="66605A"/>
          <w:kern w:val="0"/>
          <w:sz w:val="22"/>
          <w:szCs w:val="22"/>
          <w:lang w:eastAsia="fr-FR"/>
          <w14:ligatures w14:val="none"/>
        </w:rPr>
        <w:t>à domicile ou à distance.</w:t>
      </w:r>
    </w:p>
    <w:p w14:paraId="246744BD" w14:textId="77777777" w:rsidR="00F1049F" w:rsidRPr="00B97800" w:rsidRDefault="00F1049F" w:rsidP="00573F17">
      <w:pPr>
        <w:numPr>
          <w:ilvl w:val="0"/>
          <w:numId w:val="1"/>
        </w:numPr>
        <w:spacing w:line="276" w:lineRule="auto"/>
        <w:jc w:val="both"/>
        <w:rPr>
          <w:rFonts w:eastAsia="Times New Roman" w:cstheme="minorHAnsi"/>
          <w:color w:val="66605A"/>
          <w:kern w:val="0"/>
          <w:sz w:val="22"/>
          <w:szCs w:val="22"/>
          <w:lang w:eastAsia="fr-FR"/>
          <w14:ligatures w14:val="none"/>
        </w:rPr>
      </w:pPr>
      <w:r w:rsidRPr="00B97800">
        <w:rPr>
          <w:rFonts w:eastAsia="Times New Roman" w:cstheme="minorHAnsi"/>
          <w:color w:val="66605A"/>
          <w:kern w:val="0"/>
          <w:sz w:val="22"/>
          <w:szCs w:val="22"/>
          <w:lang w:eastAsia="fr-FR"/>
          <w14:ligatures w14:val="none"/>
        </w:rPr>
        <w:t>Éducation canine : séances individuelles ou collectives d’éducation ou rééducation comportementale</w:t>
      </w:r>
      <w:r w:rsidR="00F75EB5" w:rsidRPr="00B97800">
        <w:rPr>
          <w:rFonts w:eastAsia="Times New Roman" w:cstheme="minorHAnsi"/>
          <w:color w:val="66605A"/>
          <w:kern w:val="0"/>
          <w:sz w:val="22"/>
          <w:szCs w:val="22"/>
          <w:lang w:eastAsia="fr-FR"/>
          <w14:ligatures w14:val="none"/>
        </w:rPr>
        <w:t xml:space="preserve"> à domicile ou en extérieur</w:t>
      </w:r>
    </w:p>
    <w:p w14:paraId="28C4C17B" w14:textId="77777777" w:rsidR="00F1049F" w:rsidRPr="00B97800" w:rsidRDefault="00F1049F" w:rsidP="00573F17">
      <w:pPr>
        <w:numPr>
          <w:ilvl w:val="0"/>
          <w:numId w:val="1"/>
        </w:numPr>
        <w:spacing w:line="276" w:lineRule="auto"/>
        <w:jc w:val="both"/>
        <w:rPr>
          <w:rFonts w:eastAsia="Times New Roman" w:cstheme="minorHAnsi"/>
          <w:color w:val="66605A"/>
          <w:kern w:val="0"/>
          <w:sz w:val="22"/>
          <w:szCs w:val="22"/>
          <w:lang w:eastAsia="fr-FR"/>
          <w14:ligatures w14:val="none"/>
        </w:rPr>
      </w:pPr>
      <w:r w:rsidRPr="00B97800">
        <w:rPr>
          <w:rFonts w:eastAsia="Times New Roman" w:cstheme="minorHAnsi"/>
          <w:color w:val="66605A"/>
          <w:kern w:val="0"/>
          <w:sz w:val="22"/>
          <w:szCs w:val="22"/>
          <w:lang w:eastAsia="fr-FR"/>
          <w14:ligatures w14:val="none"/>
        </w:rPr>
        <w:t>Petsitting : gardes à domicile, promenades, visites pour chiens, chats et autres animaux domestiques.</w:t>
      </w:r>
    </w:p>
    <w:p w14:paraId="1F3F55B7" w14:textId="77777777" w:rsidR="00F1049F" w:rsidRPr="00B97800" w:rsidRDefault="00F1049F" w:rsidP="00573F17">
      <w:pPr>
        <w:spacing w:line="276" w:lineRule="auto"/>
        <w:jc w:val="both"/>
        <w:rPr>
          <w:rFonts w:eastAsia="Times New Roman" w:cstheme="minorHAnsi"/>
          <w:color w:val="66605A"/>
          <w:kern w:val="0"/>
          <w:sz w:val="22"/>
          <w:szCs w:val="22"/>
          <w:lang w:eastAsia="fr-FR"/>
          <w14:ligatures w14:val="none"/>
        </w:rPr>
      </w:pPr>
      <w:r w:rsidRPr="00B97800">
        <w:rPr>
          <w:rFonts w:eastAsia="Times New Roman" w:cstheme="minorHAnsi"/>
          <w:color w:val="66605A"/>
          <w:kern w:val="0"/>
          <w:sz w:val="22"/>
          <w:szCs w:val="22"/>
          <w:lang w:eastAsia="fr-FR"/>
          <w14:ligatures w14:val="none"/>
        </w:rPr>
        <w:t>Chaque prestation fait l'objet d'un devis ou d'une proposition tarifaire préalable précisant le contenu, la durée, le lieu, et le tarif.</w:t>
      </w:r>
    </w:p>
    <w:p w14:paraId="5BC812A3" w14:textId="77777777" w:rsidR="00F1049F" w:rsidRPr="00884B3E" w:rsidRDefault="00F1049F" w:rsidP="00573F17">
      <w:pPr>
        <w:spacing w:line="276" w:lineRule="auto"/>
        <w:jc w:val="both"/>
        <w:rPr>
          <w:rFonts w:eastAsia="Times New Roman" w:cstheme="minorHAnsi"/>
          <w:kern w:val="0"/>
          <w:sz w:val="22"/>
          <w:szCs w:val="22"/>
          <w:lang w:eastAsia="fr-FR"/>
          <w14:ligatures w14:val="none"/>
        </w:rPr>
      </w:pPr>
    </w:p>
    <w:p w14:paraId="257FEA28" w14:textId="77777777" w:rsidR="00F1049F" w:rsidRPr="00D63EA0" w:rsidRDefault="00F1049F" w:rsidP="00573F17">
      <w:pPr>
        <w:spacing w:line="276" w:lineRule="auto"/>
        <w:jc w:val="both"/>
        <w:outlineLvl w:val="3"/>
        <w:rPr>
          <w:rFonts w:eastAsia="Times New Roman" w:cstheme="minorHAnsi"/>
          <w:b/>
          <w:bCs/>
          <w:color w:val="BABBBC"/>
          <w:kern w:val="0"/>
          <w:sz w:val="22"/>
          <w:szCs w:val="22"/>
          <w:lang w:eastAsia="fr-FR"/>
          <w14:ligatures w14:val="none"/>
        </w:rPr>
      </w:pPr>
      <w:r w:rsidRPr="00D63EA0">
        <w:rPr>
          <w:rFonts w:eastAsia="Times New Roman" w:cstheme="minorHAnsi"/>
          <w:b/>
          <w:bCs/>
          <w:color w:val="BABBBC"/>
          <w:kern w:val="0"/>
          <w:sz w:val="22"/>
          <w:szCs w:val="22"/>
          <w:lang w:eastAsia="fr-FR"/>
          <w14:ligatures w14:val="none"/>
        </w:rPr>
        <w:t xml:space="preserve">4. Tarifs </w:t>
      </w:r>
    </w:p>
    <w:p w14:paraId="3746CC6F" w14:textId="77777777" w:rsidR="00F1049F" w:rsidRDefault="00F1049F" w:rsidP="00573F17">
      <w:pPr>
        <w:numPr>
          <w:ilvl w:val="0"/>
          <w:numId w:val="2"/>
        </w:numPr>
        <w:spacing w:line="276" w:lineRule="auto"/>
        <w:jc w:val="both"/>
        <w:rPr>
          <w:rFonts w:eastAsia="Times New Roman" w:cstheme="minorHAnsi"/>
          <w:color w:val="66605A"/>
          <w:kern w:val="0"/>
          <w:sz w:val="22"/>
          <w:szCs w:val="22"/>
          <w:lang w:eastAsia="fr-FR"/>
          <w14:ligatures w14:val="none"/>
        </w:rPr>
      </w:pPr>
      <w:r w:rsidRPr="00B97800">
        <w:rPr>
          <w:rFonts w:eastAsia="Times New Roman" w:cstheme="minorHAnsi"/>
          <w:color w:val="66605A"/>
          <w:kern w:val="0"/>
          <w:sz w:val="22"/>
          <w:szCs w:val="22"/>
          <w:lang w:eastAsia="fr-FR"/>
          <w14:ligatures w14:val="none"/>
        </w:rPr>
        <w:t>Les prix sont indiqués en euros, toutes taxes comprises (TTC).</w:t>
      </w:r>
    </w:p>
    <w:p w14:paraId="1B399473" w14:textId="044A8242" w:rsidR="00AE6309" w:rsidRPr="00B97800" w:rsidRDefault="00AE6309" w:rsidP="00573F17">
      <w:pPr>
        <w:numPr>
          <w:ilvl w:val="0"/>
          <w:numId w:val="2"/>
        </w:numPr>
        <w:spacing w:line="276" w:lineRule="auto"/>
        <w:jc w:val="both"/>
        <w:rPr>
          <w:rFonts w:eastAsia="Times New Roman" w:cstheme="minorHAnsi"/>
          <w:color w:val="66605A"/>
          <w:kern w:val="0"/>
          <w:sz w:val="22"/>
          <w:szCs w:val="22"/>
          <w:lang w:eastAsia="fr-FR"/>
          <w14:ligatures w14:val="none"/>
        </w:rPr>
      </w:pPr>
      <w:r>
        <w:rPr>
          <w:rFonts w:eastAsia="Times New Roman" w:cstheme="minorHAnsi"/>
          <w:color w:val="66605A"/>
          <w:kern w:val="0"/>
          <w:sz w:val="22"/>
          <w:szCs w:val="22"/>
          <w:lang w:eastAsia="fr-FR"/>
          <w14:ligatures w14:val="none"/>
        </w:rPr>
        <w:t>Des frais kilométrique</w:t>
      </w:r>
      <w:r w:rsidRPr="00AE6309">
        <w:rPr>
          <w:rFonts w:eastAsia="Times New Roman" w:cstheme="minorHAnsi"/>
          <w:color w:val="66605A"/>
          <w:kern w:val="0"/>
          <w:sz w:val="22"/>
          <w:szCs w:val="22"/>
          <w:lang w:eastAsia="fr-FR"/>
          <w14:ligatures w14:val="none"/>
        </w:rPr>
        <w:t>s de 0.5€/km s’appliquent au-delà de 10km autour de Montreuil</w:t>
      </w:r>
      <w:r>
        <w:rPr>
          <w:rFonts w:eastAsia="Times New Roman" w:cstheme="minorHAnsi"/>
          <w:color w:val="66605A"/>
          <w:kern w:val="0"/>
          <w:sz w:val="22"/>
          <w:szCs w:val="22"/>
          <w:lang w:eastAsia="fr-FR"/>
          <w14:ligatures w14:val="none"/>
        </w:rPr>
        <w:t>,</w:t>
      </w:r>
      <w:r w:rsidRPr="00AE6309">
        <w:rPr>
          <w:rFonts w:eastAsia="Times New Roman" w:cstheme="minorHAnsi"/>
          <w:color w:val="66605A"/>
          <w:kern w:val="0"/>
          <w:sz w:val="22"/>
          <w:szCs w:val="22"/>
          <w:lang w:eastAsia="fr-FR"/>
          <w14:ligatures w14:val="none"/>
        </w:rPr>
        <w:t xml:space="preserve"> calculé à partir de </w:t>
      </w:r>
      <w:r>
        <w:rPr>
          <w:rFonts w:eastAsia="Times New Roman" w:cstheme="minorHAnsi"/>
          <w:color w:val="66605A"/>
          <w:kern w:val="0"/>
          <w:sz w:val="22"/>
          <w:szCs w:val="22"/>
          <w:lang w:eastAsia="fr-FR"/>
          <w14:ligatures w14:val="none"/>
        </w:rPr>
        <w:t>G</w:t>
      </w:r>
      <w:r w:rsidRPr="00AE6309">
        <w:rPr>
          <w:rFonts w:eastAsia="Times New Roman" w:cstheme="minorHAnsi"/>
          <w:color w:val="66605A"/>
          <w:kern w:val="0"/>
          <w:sz w:val="22"/>
          <w:szCs w:val="22"/>
          <w:lang w:eastAsia="fr-FR"/>
          <w14:ligatures w14:val="none"/>
        </w:rPr>
        <w:t xml:space="preserve">oogle </w:t>
      </w:r>
      <w:proofErr w:type="spellStart"/>
      <w:r w:rsidRPr="00AE6309">
        <w:rPr>
          <w:rFonts w:eastAsia="Times New Roman" w:cstheme="minorHAnsi"/>
          <w:color w:val="66605A"/>
          <w:kern w:val="0"/>
          <w:sz w:val="22"/>
          <w:szCs w:val="22"/>
          <w:lang w:eastAsia="fr-FR"/>
          <w14:ligatures w14:val="none"/>
        </w:rPr>
        <w:t>maps</w:t>
      </w:r>
      <w:proofErr w:type="spellEnd"/>
      <w:r w:rsidRPr="00AE6309">
        <w:rPr>
          <w:rFonts w:eastAsia="Times New Roman" w:cstheme="minorHAnsi"/>
          <w:color w:val="66605A"/>
          <w:kern w:val="0"/>
          <w:sz w:val="22"/>
          <w:szCs w:val="22"/>
          <w:lang w:eastAsia="fr-FR"/>
          <w14:ligatures w14:val="none"/>
        </w:rPr>
        <w:t>.</w:t>
      </w:r>
    </w:p>
    <w:p w14:paraId="462F9A88" w14:textId="1734DE34" w:rsidR="00B97800" w:rsidRPr="00B97800" w:rsidRDefault="00B97800" w:rsidP="00573F17">
      <w:pPr>
        <w:numPr>
          <w:ilvl w:val="0"/>
          <w:numId w:val="2"/>
        </w:numPr>
        <w:spacing w:line="276" w:lineRule="auto"/>
        <w:jc w:val="both"/>
        <w:rPr>
          <w:rFonts w:eastAsia="Times New Roman" w:cstheme="minorHAnsi"/>
          <w:color w:val="66605A"/>
          <w:kern w:val="0"/>
          <w:sz w:val="22"/>
          <w:szCs w:val="22"/>
          <w:lang w:eastAsia="fr-FR"/>
          <w14:ligatures w14:val="none"/>
        </w:rPr>
      </w:pPr>
      <w:r w:rsidRPr="00B97800">
        <w:rPr>
          <w:rFonts w:eastAsia="Times New Roman" w:cstheme="minorHAnsi"/>
          <w:color w:val="66605A"/>
          <w:kern w:val="0"/>
          <w:sz w:val="22"/>
          <w:szCs w:val="22"/>
          <w:lang w:eastAsia="fr-FR"/>
          <w14:ligatures w14:val="none"/>
        </w:rPr>
        <w:t>La durée de validité du devis est de 30 jours, à compter de la date d’émission.</w:t>
      </w:r>
    </w:p>
    <w:p w14:paraId="321D983D" w14:textId="77777777" w:rsidR="00F75EB5" w:rsidRPr="00B97800" w:rsidRDefault="00F75EB5" w:rsidP="00573F17">
      <w:pPr>
        <w:numPr>
          <w:ilvl w:val="0"/>
          <w:numId w:val="2"/>
        </w:numPr>
        <w:spacing w:line="276" w:lineRule="auto"/>
        <w:jc w:val="both"/>
        <w:rPr>
          <w:rFonts w:eastAsia="Times New Roman" w:cstheme="minorHAnsi"/>
          <w:color w:val="66605A"/>
          <w:kern w:val="0"/>
          <w:sz w:val="22"/>
          <w:szCs w:val="22"/>
          <w:lang w:eastAsia="fr-FR"/>
          <w14:ligatures w14:val="none"/>
        </w:rPr>
      </w:pPr>
      <w:r w:rsidRPr="00B97800">
        <w:rPr>
          <w:rFonts w:cstheme="minorHAnsi"/>
          <w:color w:val="66605A"/>
          <w:sz w:val="22"/>
          <w:szCs w:val="22"/>
          <w:shd w:val="clear" w:color="auto" w:fill="FBFBFB"/>
        </w:rPr>
        <w:t xml:space="preserve">Le prestataire se réserve le droit de modifier ses tarifs à tout moment. De par son statut d’auto-entreprise, la TVA ne s’applique pas selon l’article 293B du Code général des impôts. Les tarifs indiqués y compris les frais de déplacement sont mentionnés sur le site internet </w:t>
      </w:r>
      <w:hyperlink r:id="rId5" w:history="1">
        <w:r w:rsidRPr="00B97800">
          <w:rPr>
            <w:rStyle w:val="Lienhypertexte"/>
            <w:rFonts w:cstheme="minorHAnsi"/>
            <w:color w:val="66605A"/>
            <w:sz w:val="22"/>
            <w:szCs w:val="22"/>
            <w:shd w:val="clear" w:color="auto" w:fill="FBFBFB"/>
          </w:rPr>
          <w:t>www.doggykat.fr</w:t>
        </w:r>
      </w:hyperlink>
    </w:p>
    <w:p w14:paraId="346634CD" w14:textId="77777777" w:rsidR="008438FA" w:rsidRPr="00884B3E" w:rsidRDefault="008438FA" w:rsidP="00573F17">
      <w:pPr>
        <w:spacing w:line="276" w:lineRule="auto"/>
        <w:ind w:left="720"/>
        <w:jc w:val="both"/>
        <w:rPr>
          <w:rFonts w:eastAsia="Times New Roman" w:cstheme="minorHAnsi"/>
          <w:color w:val="000000"/>
          <w:kern w:val="0"/>
          <w:sz w:val="22"/>
          <w:szCs w:val="22"/>
          <w:lang w:eastAsia="fr-FR"/>
          <w14:ligatures w14:val="none"/>
        </w:rPr>
      </w:pPr>
    </w:p>
    <w:p w14:paraId="500471BE" w14:textId="77777777" w:rsidR="00F75EB5" w:rsidRPr="00D63EA0" w:rsidRDefault="00884B3E" w:rsidP="00573F17">
      <w:pPr>
        <w:spacing w:line="276" w:lineRule="auto"/>
        <w:jc w:val="both"/>
        <w:rPr>
          <w:rFonts w:eastAsia="Times New Roman" w:cstheme="minorHAnsi"/>
          <w:b/>
          <w:bCs/>
          <w:color w:val="BABBBC"/>
          <w:kern w:val="0"/>
          <w:sz w:val="22"/>
          <w:szCs w:val="22"/>
          <w:lang w:eastAsia="fr-FR"/>
          <w14:ligatures w14:val="none"/>
        </w:rPr>
      </w:pPr>
      <w:r w:rsidRPr="00D63EA0">
        <w:rPr>
          <w:rFonts w:eastAsia="Times New Roman" w:cstheme="minorHAnsi"/>
          <w:b/>
          <w:bCs/>
          <w:color w:val="BABBBC"/>
          <w:kern w:val="0"/>
          <w:sz w:val="22"/>
          <w:szCs w:val="22"/>
          <w:lang w:eastAsia="fr-FR"/>
          <w14:ligatures w14:val="none"/>
        </w:rPr>
        <w:t xml:space="preserve">4.1 </w:t>
      </w:r>
      <w:r w:rsidR="00F75EB5" w:rsidRPr="00D63EA0">
        <w:rPr>
          <w:rFonts w:eastAsia="Times New Roman" w:cstheme="minorHAnsi"/>
          <w:b/>
          <w:bCs/>
          <w:color w:val="BABBBC"/>
          <w:kern w:val="0"/>
          <w:sz w:val="22"/>
          <w:szCs w:val="22"/>
          <w:lang w:eastAsia="fr-FR"/>
          <w14:ligatures w14:val="none"/>
        </w:rPr>
        <w:t>Conditions de paiement</w:t>
      </w:r>
    </w:p>
    <w:p w14:paraId="558C549F" w14:textId="77777777" w:rsidR="00F75EB5" w:rsidRPr="00CE389D" w:rsidRDefault="00F75EB5" w:rsidP="00573F17">
      <w:pPr>
        <w:numPr>
          <w:ilvl w:val="0"/>
          <w:numId w:val="2"/>
        </w:numPr>
        <w:spacing w:line="276" w:lineRule="auto"/>
        <w:jc w:val="both"/>
        <w:rPr>
          <w:rFonts w:eastAsia="Times New Roman" w:cstheme="minorHAnsi"/>
          <w:color w:val="66605A"/>
          <w:kern w:val="0"/>
          <w:sz w:val="22"/>
          <w:szCs w:val="22"/>
          <w:lang w:eastAsia="fr-FR"/>
          <w14:ligatures w14:val="none"/>
        </w:rPr>
      </w:pPr>
      <w:r w:rsidRPr="00CE389D">
        <w:rPr>
          <w:rFonts w:eastAsia="Times New Roman" w:cstheme="minorHAnsi"/>
          <w:color w:val="66605A"/>
          <w:kern w:val="0"/>
          <w:sz w:val="22"/>
          <w:szCs w:val="22"/>
          <w:lang w:eastAsia="fr-FR"/>
          <w14:ligatures w14:val="none"/>
        </w:rPr>
        <w:t>Le paiement s’effectue par virement bancaire ou espèces, sauf mention contraire.</w:t>
      </w:r>
    </w:p>
    <w:p w14:paraId="0397465C" w14:textId="77777777" w:rsidR="00F75EB5" w:rsidRPr="00CE389D" w:rsidRDefault="00F75EB5" w:rsidP="00573F17">
      <w:pPr>
        <w:numPr>
          <w:ilvl w:val="0"/>
          <w:numId w:val="2"/>
        </w:numPr>
        <w:spacing w:line="276" w:lineRule="auto"/>
        <w:jc w:val="both"/>
        <w:rPr>
          <w:rFonts w:eastAsia="Times New Roman" w:cstheme="minorHAnsi"/>
          <w:color w:val="66605A"/>
          <w:kern w:val="0"/>
          <w:sz w:val="22"/>
          <w:szCs w:val="22"/>
          <w:lang w:eastAsia="fr-FR"/>
          <w14:ligatures w14:val="none"/>
        </w:rPr>
      </w:pPr>
      <w:r w:rsidRPr="00CE389D">
        <w:rPr>
          <w:rFonts w:eastAsia="Times New Roman" w:cstheme="minorHAnsi"/>
          <w:color w:val="66605A"/>
          <w:kern w:val="0"/>
          <w:sz w:val="22"/>
          <w:szCs w:val="22"/>
          <w:lang w:eastAsia="fr-FR"/>
          <w14:ligatures w14:val="none"/>
        </w:rPr>
        <w:t>Un acompte de 30% pourra être demandé à la réservation. Le solde est dû au plus tard le jour de la prestation.</w:t>
      </w:r>
    </w:p>
    <w:p w14:paraId="1D3FC481" w14:textId="2D1BBD91" w:rsidR="008438FA" w:rsidRPr="00CE389D" w:rsidRDefault="00CE389D" w:rsidP="00573F17">
      <w:pPr>
        <w:numPr>
          <w:ilvl w:val="0"/>
          <w:numId w:val="2"/>
        </w:numPr>
        <w:spacing w:line="276" w:lineRule="auto"/>
        <w:jc w:val="both"/>
        <w:rPr>
          <w:rFonts w:eastAsia="Times New Roman" w:cstheme="minorHAnsi"/>
          <w:color w:val="66605A"/>
          <w:kern w:val="0"/>
          <w:sz w:val="22"/>
          <w:szCs w:val="22"/>
          <w:lang w:eastAsia="fr-FR"/>
          <w14:ligatures w14:val="none"/>
        </w:rPr>
      </w:pPr>
      <w:r w:rsidRPr="00CE389D">
        <w:rPr>
          <w:rFonts w:cstheme="minorHAnsi"/>
          <w:color w:val="66605A"/>
          <w:sz w:val="22"/>
          <w:szCs w:val="22"/>
        </w:rPr>
        <w:lastRenderedPageBreak/>
        <w:t>En cas de non-paiement persistant ou qui entraîne un préjudice pour le prestataire, ce dernier se réserve le droit d’engager toute action en justice nécessaire afin d’obtenir le règlement des sommes dues, ainsi que, le cas échéant, des</w:t>
      </w:r>
      <w:r w:rsidRPr="00CE389D">
        <w:rPr>
          <w:rStyle w:val="apple-converted-space"/>
          <w:rFonts w:cstheme="minorHAnsi"/>
          <w:color w:val="66605A"/>
          <w:sz w:val="22"/>
          <w:szCs w:val="22"/>
        </w:rPr>
        <w:t> </w:t>
      </w:r>
      <w:r w:rsidRPr="00CE389D">
        <w:rPr>
          <w:rStyle w:val="lev"/>
          <w:rFonts w:cstheme="minorHAnsi"/>
          <w:b w:val="0"/>
          <w:bCs w:val="0"/>
          <w:color w:val="66605A"/>
          <w:sz w:val="22"/>
          <w:szCs w:val="22"/>
        </w:rPr>
        <w:t>dommages</w:t>
      </w:r>
      <w:r w:rsidRPr="00CE389D">
        <w:rPr>
          <w:rStyle w:val="lev"/>
          <w:rFonts w:cstheme="minorHAnsi"/>
          <w:color w:val="66605A"/>
          <w:sz w:val="22"/>
          <w:szCs w:val="22"/>
        </w:rPr>
        <w:t xml:space="preserve"> </w:t>
      </w:r>
      <w:r w:rsidRPr="00CE389D">
        <w:rPr>
          <w:rStyle w:val="lev"/>
          <w:rFonts w:cstheme="minorHAnsi"/>
          <w:b w:val="0"/>
          <w:bCs w:val="0"/>
          <w:color w:val="66605A"/>
          <w:sz w:val="22"/>
          <w:szCs w:val="22"/>
        </w:rPr>
        <w:t>et intérêts</w:t>
      </w:r>
      <w:r w:rsidRPr="00CE389D">
        <w:rPr>
          <w:rStyle w:val="apple-converted-space"/>
          <w:rFonts w:cstheme="minorHAnsi"/>
          <w:b/>
          <w:bCs/>
          <w:color w:val="66605A"/>
          <w:sz w:val="22"/>
          <w:szCs w:val="22"/>
        </w:rPr>
        <w:t> </w:t>
      </w:r>
      <w:r w:rsidRPr="00CE389D">
        <w:rPr>
          <w:rFonts w:cstheme="minorHAnsi"/>
          <w:color w:val="66605A"/>
          <w:sz w:val="22"/>
          <w:szCs w:val="22"/>
        </w:rPr>
        <w:t>destinés à réparer le préjudice effectivement subi du fait du non-respect du contrat.</w:t>
      </w:r>
    </w:p>
    <w:p w14:paraId="1D79FF5E" w14:textId="77777777" w:rsidR="00CE389D" w:rsidRPr="00CE389D" w:rsidRDefault="00CE389D" w:rsidP="00573F17">
      <w:pPr>
        <w:spacing w:line="276" w:lineRule="auto"/>
        <w:ind w:left="720"/>
        <w:jc w:val="both"/>
        <w:rPr>
          <w:rFonts w:eastAsia="Times New Roman" w:cstheme="minorHAnsi"/>
          <w:color w:val="000000"/>
          <w:kern w:val="0"/>
          <w:sz w:val="22"/>
          <w:szCs w:val="22"/>
          <w:lang w:eastAsia="fr-FR"/>
          <w14:ligatures w14:val="none"/>
        </w:rPr>
      </w:pPr>
    </w:p>
    <w:p w14:paraId="0001CCA4" w14:textId="000962D2" w:rsidR="00F1049F" w:rsidRPr="001A526D" w:rsidRDefault="00884B3E" w:rsidP="0011781D">
      <w:pPr>
        <w:spacing w:line="276" w:lineRule="auto"/>
        <w:rPr>
          <w:rFonts w:eastAsia="Times New Roman" w:cstheme="minorHAnsi"/>
          <w:b/>
          <w:bCs/>
          <w:color w:val="BABBBC"/>
          <w:kern w:val="0"/>
          <w:sz w:val="22"/>
          <w:szCs w:val="22"/>
          <w:lang w:eastAsia="fr-FR"/>
          <w14:ligatures w14:val="none"/>
        </w:rPr>
      </w:pPr>
      <w:r w:rsidRPr="00D63EA0">
        <w:rPr>
          <w:rFonts w:eastAsia="Times New Roman" w:cstheme="minorHAnsi"/>
          <w:b/>
          <w:bCs/>
          <w:color w:val="BABBBC"/>
          <w:kern w:val="0"/>
          <w:sz w:val="22"/>
          <w:szCs w:val="22"/>
          <w:lang w:eastAsia="fr-FR"/>
          <w14:ligatures w14:val="none"/>
        </w:rPr>
        <w:t>4.2 Délais</w:t>
      </w:r>
      <w:r w:rsidRPr="00884B3E">
        <w:rPr>
          <w:rFonts w:eastAsia="Times New Roman" w:cstheme="minorHAnsi"/>
          <w:b/>
          <w:bCs/>
          <w:color w:val="000000"/>
          <w:kern w:val="0"/>
          <w:sz w:val="22"/>
          <w:szCs w:val="22"/>
          <w:lang w:eastAsia="fr-FR"/>
          <w14:ligatures w14:val="none"/>
        </w:rPr>
        <w:br/>
      </w:r>
      <w:r w:rsidRPr="00B97800">
        <w:rPr>
          <w:rFonts w:eastAsia="Times New Roman" w:cstheme="minorHAnsi"/>
          <w:color w:val="66605A"/>
          <w:kern w:val="0"/>
          <w:sz w:val="22"/>
          <w:szCs w:val="22"/>
          <w:lang w:eastAsia="fr-FR"/>
          <w14:ligatures w14:val="none"/>
        </w:rPr>
        <w:t>• Prestation de bilan comportemental : </w:t>
      </w:r>
      <w:r w:rsidRPr="00B97800">
        <w:rPr>
          <w:rFonts w:eastAsia="Times New Roman" w:cstheme="minorHAnsi"/>
          <w:color w:val="66605A"/>
          <w:kern w:val="0"/>
          <w:sz w:val="22"/>
          <w:szCs w:val="22"/>
          <w:lang w:eastAsia="fr-FR"/>
          <w14:ligatures w14:val="none"/>
        </w:rPr>
        <w:br/>
        <w:t>    – Au domicile du client : le client doit verser la totalité du montant à la fin de la séance. </w:t>
      </w:r>
      <w:r w:rsidRPr="00B97800">
        <w:rPr>
          <w:rFonts w:eastAsia="Times New Roman" w:cstheme="minorHAnsi"/>
          <w:color w:val="66605A"/>
          <w:kern w:val="0"/>
          <w:sz w:val="22"/>
          <w:szCs w:val="22"/>
          <w:lang w:eastAsia="fr-FR"/>
          <w14:ligatures w14:val="none"/>
        </w:rPr>
        <w:br/>
        <w:t xml:space="preserve">    – A distance : le règlement se fait par virement et le client doit verser </w:t>
      </w:r>
      <w:r w:rsidR="00DF7B5D" w:rsidRPr="00B97800">
        <w:rPr>
          <w:rFonts w:eastAsia="Times New Roman" w:cstheme="minorHAnsi"/>
          <w:color w:val="66605A"/>
          <w:kern w:val="0"/>
          <w:sz w:val="22"/>
          <w:szCs w:val="22"/>
          <w:lang w:eastAsia="fr-FR"/>
          <w14:ligatures w14:val="none"/>
        </w:rPr>
        <w:t xml:space="preserve">le montant </w:t>
      </w:r>
      <w:r w:rsidRPr="00B97800">
        <w:rPr>
          <w:rFonts w:eastAsia="Times New Roman" w:cstheme="minorHAnsi"/>
          <w:color w:val="66605A"/>
          <w:kern w:val="0"/>
          <w:sz w:val="22"/>
          <w:szCs w:val="22"/>
          <w:lang w:eastAsia="fr-FR"/>
          <w14:ligatures w14:val="none"/>
        </w:rPr>
        <w:t>de</w:t>
      </w:r>
      <w:r w:rsidR="00DF7B5D" w:rsidRPr="00B97800">
        <w:rPr>
          <w:rFonts w:eastAsia="Times New Roman" w:cstheme="minorHAnsi"/>
          <w:color w:val="66605A"/>
          <w:kern w:val="0"/>
          <w:sz w:val="22"/>
          <w:szCs w:val="22"/>
          <w:lang w:eastAsia="fr-FR"/>
          <w14:ligatures w14:val="none"/>
        </w:rPr>
        <w:t xml:space="preserve"> la</w:t>
      </w:r>
      <w:r w:rsidRPr="00B97800">
        <w:rPr>
          <w:rFonts w:eastAsia="Times New Roman" w:cstheme="minorHAnsi"/>
          <w:color w:val="66605A"/>
          <w:kern w:val="0"/>
          <w:sz w:val="22"/>
          <w:szCs w:val="22"/>
          <w:lang w:eastAsia="fr-FR"/>
          <w14:ligatures w14:val="none"/>
        </w:rPr>
        <w:t xml:space="preserve"> consultation avant la prestation.</w:t>
      </w:r>
      <w:r w:rsidRPr="00B97800">
        <w:rPr>
          <w:rFonts w:eastAsia="Times New Roman" w:cstheme="minorHAnsi"/>
          <w:color w:val="66605A"/>
          <w:kern w:val="0"/>
          <w:sz w:val="22"/>
          <w:szCs w:val="22"/>
          <w:lang w:eastAsia="fr-FR"/>
          <w14:ligatures w14:val="none"/>
        </w:rPr>
        <w:br/>
        <w:t>• Prestation d’éducation canine (individuelle et/ou collective) et de balades collectives, la totalité du paiement doit être effectuée par le client comme suit :</w:t>
      </w:r>
      <w:r w:rsidRPr="00B97800">
        <w:rPr>
          <w:rFonts w:eastAsia="Times New Roman" w:cstheme="minorHAnsi"/>
          <w:color w:val="66605A"/>
          <w:kern w:val="0"/>
          <w:sz w:val="22"/>
          <w:szCs w:val="22"/>
          <w:lang w:eastAsia="fr-FR"/>
          <w14:ligatures w14:val="none"/>
        </w:rPr>
        <w:br/>
        <w:t>    – Pour une séance unique : au début de la séance ou lors du bilan individuel.</w:t>
      </w:r>
      <w:r w:rsidRPr="00B97800">
        <w:rPr>
          <w:rFonts w:eastAsia="Times New Roman" w:cstheme="minorHAnsi"/>
          <w:color w:val="66605A"/>
          <w:kern w:val="0"/>
          <w:sz w:val="22"/>
          <w:szCs w:val="22"/>
          <w:lang w:eastAsia="fr-FR"/>
          <w14:ligatures w14:val="none"/>
        </w:rPr>
        <w:br/>
        <w:t>    – Pour les forfaits : le règlement en plusieurs fois est accepté (50% du montant au début de la 1ére séance et les 50% restant à la moitié du nombre total de séances). Aucun délai supplémentaire ne sera accordé.</w:t>
      </w:r>
      <w:r w:rsidRPr="00B97800">
        <w:rPr>
          <w:rFonts w:eastAsia="Times New Roman" w:cstheme="minorHAnsi"/>
          <w:color w:val="66605A"/>
          <w:kern w:val="0"/>
          <w:sz w:val="22"/>
          <w:szCs w:val="22"/>
          <w:lang w:eastAsia="fr-FR"/>
          <w14:ligatures w14:val="none"/>
        </w:rPr>
        <w:br/>
        <w:t>• Prestation de garde : le client doit verser la totalité du paiement, avant le début de la garde.</w:t>
      </w:r>
    </w:p>
    <w:p w14:paraId="6E1D4F45" w14:textId="77777777" w:rsidR="002218FA" w:rsidRPr="00884B3E" w:rsidRDefault="002218FA" w:rsidP="00573F17">
      <w:pPr>
        <w:spacing w:line="276" w:lineRule="auto"/>
        <w:jc w:val="both"/>
        <w:rPr>
          <w:rFonts w:eastAsia="Times New Roman" w:cstheme="minorHAnsi"/>
          <w:kern w:val="0"/>
          <w:sz w:val="22"/>
          <w:szCs w:val="22"/>
          <w:lang w:eastAsia="fr-FR"/>
          <w14:ligatures w14:val="none"/>
        </w:rPr>
      </w:pPr>
    </w:p>
    <w:p w14:paraId="5259AE6B" w14:textId="7E521DA2" w:rsidR="002218FA" w:rsidRPr="00D63EA0" w:rsidRDefault="008438FA" w:rsidP="00573F17">
      <w:pPr>
        <w:spacing w:line="276" w:lineRule="auto"/>
        <w:jc w:val="both"/>
        <w:rPr>
          <w:rFonts w:eastAsia="Times New Roman" w:cstheme="minorHAnsi"/>
          <w:b/>
          <w:bCs/>
          <w:color w:val="BABBBC"/>
          <w:kern w:val="0"/>
          <w:sz w:val="22"/>
          <w:szCs w:val="22"/>
          <w:lang w:eastAsia="fr-FR"/>
          <w14:ligatures w14:val="none"/>
        </w:rPr>
      </w:pPr>
      <w:r w:rsidRPr="00D63EA0">
        <w:rPr>
          <w:rFonts w:eastAsia="Times New Roman" w:cstheme="minorHAnsi"/>
          <w:b/>
          <w:bCs/>
          <w:color w:val="BABBBC"/>
          <w:kern w:val="0"/>
          <w:sz w:val="22"/>
          <w:szCs w:val="22"/>
          <w:lang w:eastAsia="fr-FR"/>
          <w14:ligatures w14:val="none"/>
        </w:rPr>
        <w:t>5</w:t>
      </w:r>
      <w:r w:rsidR="00884B3E" w:rsidRPr="00D63EA0">
        <w:rPr>
          <w:rFonts w:eastAsia="Times New Roman" w:cstheme="minorHAnsi"/>
          <w:b/>
          <w:bCs/>
          <w:color w:val="BABBBC"/>
          <w:kern w:val="0"/>
          <w:sz w:val="22"/>
          <w:szCs w:val="22"/>
          <w:lang w:eastAsia="fr-FR"/>
          <w14:ligatures w14:val="none"/>
        </w:rPr>
        <w:t>. Droit de rétractation</w:t>
      </w:r>
    </w:p>
    <w:p w14:paraId="0859EB13" w14:textId="77777777" w:rsidR="00884B3E" w:rsidRPr="00B97800" w:rsidRDefault="00884B3E" w:rsidP="00573F17">
      <w:pPr>
        <w:spacing w:line="276" w:lineRule="auto"/>
        <w:jc w:val="both"/>
        <w:rPr>
          <w:rFonts w:eastAsia="Times New Roman" w:cstheme="minorHAnsi"/>
          <w:color w:val="66605A"/>
          <w:kern w:val="0"/>
          <w:sz w:val="22"/>
          <w:szCs w:val="22"/>
          <w:lang w:eastAsia="fr-FR"/>
          <w14:ligatures w14:val="none"/>
        </w:rPr>
      </w:pPr>
      <w:r w:rsidRPr="00B97800">
        <w:rPr>
          <w:rFonts w:eastAsia="Times New Roman" w:cstheme="minorHAnsi"/>
          <w:color w:val="66605A"/>
          <w:kern w:val="0"/>
          <w:sz w:val="22"/>
          <w:szCs w:val="22"/>
          <w:lang w:eastAsia="fr-FR"/>
          <w14:ligatures w14:val="none"/>
        </w:rPr>
        <w:t>Conformément aux articles L221-18 et suivants du Code de la consommation, le client dispose d’un délai de 14 jours à compter de la conclusion du contrat à distance (prise de rendez-vous ou commande passée par internet, téléphone, ou email) pour exercer son droit de rétractation, sans avoir à motiver sa décision ni à supporter d'autres coûts que ceux éventuellement prévus par la loi.</w:t>
      </w:r>
    </w:p>
    <w:p w14:paraId="7C9BEE99" w14:textId="5E245A82" w:rsidR="00884B3E" w:rsidRPr="00B97800" w:rsidRDefault="00884B3E" w:rsidP="0011781D">
      <w:pPr>
        <w:spacing w:line="276" w:lineRule="auto"/>
        <w:rPr>
          <w:rFonts w:eastAsia="Times New Roman" w:cstheme="minorHAnsi"/>
          <w:color w:val="66605A"/>
          <w:kern w:val="0"/>
          <w:sz w:val="22"/>
          <w:szCs w:val="22"/>
          <w:lang w:eastAsia="fr-FR"/>
          <w14:ligatures w14:val="none"/>
        </w:rPr>
      </w:pPr>
      <w:r w:rsidRPr="00B97800">
        <w:rPr>
          <w:rFonts w:eastAsia="Times New Roman" w:cstheme="minorHAnsi"/>
          <w:color w:val="66605A"/>
          <w:kern w:val="0"/>
          <w:sz w:val="22"/>
          <w:szCs w:val="22"/>
          <w:lang w:eastAsia="fr-FR"/>
          <w14:ligatures w14:val="none"/>
        </w:rPr>
        <w:t>Pour exercer ce droit, le client doit notifier sa décision de rétractation par écrit (email ou courrier postal) à l'adresse suivante :</w:t>
      </w:r>
      <w:r w:rsidRPr="00B97800">
        <w:rPr>
          <w:rFonts w:eastAsia="Times New Roman" w:cstheme="minorHAnsi"/>
          <w:color w:val="66605A"/>
          <w:kern w:val="0"/>
          <w:sz w:val="22"/>
          <w:szCs w:val="22"/>
          <w:lang w:eastAsia="fr-FR"/>
          <w14:ligatures w14:val="none"/>
        </w:rPr>
        <w:br/>
      </w:r>
      <w:r w:rsidR="00D63EA0" w:rsidRPr="00B97800">
        <w:rPr>
          <w:rFonts w:eastAsia="Times New Roman" w:cstheme="minorHAnsi"/>
          <w:color w:val="66605A"/>
          <w:kern w:val="0"/>
          <w:sz w:val="22"/>
          <w:szCs w:val="22"/>
          <w:lang w:eastAsia="fr-FR"/>
          <w14:ligatures w14:val="none"/>
        </w:rPr>
        <w:t xml:space="preserve">DoggyKat – </w:t>
      </w:r>
      <w:r w:rsidR="00B97800">
        <w:rPr>
          <w:rFonts w:eastAsia="Times New Roman" w:cstheme="minorHAnsi"/>
          <w:color w:val="66605A"/>
          <w:kern w:val="0"/>
          <w:sz w:val="22"/>
          <w:szCs w:val="22"/>
          <w:lang w:eastAsia="fr-FR"/>
          <w14:ligatures w14:val="none"/>
        </w:rPr>
        <w:t xml:space="preserve">Entreprise Individuelle </w:t>
      </w:r>
      <w:r w:rsidR="00D63EA0" w:rsidRPr="00B97800">
        <w:rPr>
          <w:rFonts w:eastAsia="Times New Roman" w:cstheme="minorHAnsi"/>
          <w:color w:val="66605A"/>
          <w:kern w:val="0"/>
          <w:sz w:val="22"/>
          <w:szCs w:val="22"/>
          <w:lang w:eastAsia="fr-FR"/>
          <w14:ligatures w14:val="none"/>
        </w:rPr>
        <w:t>Isabelle Le Roch</w:t>
      </w:r>
      <w:r w:rsidRPr="00B97800">
        <w:rPr>
          <w:rFonts w:eastAsia="Times New Roman" w:cstheme="minorHAnsi"/>
          <w:color w:val="66605A"/>
          <w:kern w:val="0"/>
          <w:sz w:val="22"/>
          <w:szCs w:val="22"/>
          <w:lang w:eastAsia="fr-FR"/>
          <w14:ligatures w14:val="none"/>
        </w:rPr>
        <w:t xml:space="preserve"> – </w:t>
      </w:r>
      <w:r w:rsidR="00D63EA0" w:rsidRPr="00B97800">
        <w:rPr>
          <w:rFonts w:eastAsia="Times New Roman" w:cstheme="minorHAnsi"/>
          <w:color w:val="66605A"/>
          <w:kern w:val="0"/>
          <w:sz w:val="22"/>
          <w:szCs w:val="22"/>
          <w:lang w:eastAsia="fr-FR"/>
          <w14:ligatures w14:val="none"/>
        </w:rPr>
        <w:t>7 rue Dombasle 93100 Montreuil</w:t>
      </w:r>
      <w:r w:rsidRPr="00B97800">
        <w:rPr>
          <w:rFonts w:eastAsia="Times New Roman" w:cstheme="minorHAnsi"/>
          <w:color w:val="66605A"/>
          <w:kern w:val="0"/>
          <w:sz w:val="22"/>
          <w:szCs w:val="22"/>
          <w:lang w:eastAsia="fr-FR"/>
          <w14:ligatures w14:val="none"/>
        </w:rPr>
        <w:t xml:space="preserve"> – Email : </w:t>
      </w:r>
      <w:r w:rsidR="00D63EA0" w:rsidRPr="00B97800">
        <w:rPr>
          <w:rFonts w:eastAsia="Times New Roman" w:cstheme="minorHAnsi"/>
          <w:color w:val="66605A"/>
          <w:kern w:val="0"/>
          <w:sz w:val="22"/>
          <w:szCs w:val="22"/>
          <w:lang w:eastAsia="fr-FR"/>
          <w14:ligatures w14:val="none"/>
        </w:rPr>
        <w:t>contact@doggykat.fr</w:t>
      </w:r>
    </w:p>
    <w:p w14:paraId="051D545A" w14:textId="39EAC87F" w:rsidR="00884B3E" w:rsidRPr="00B97800" w:rsidRDefault="00884B3E" w:rsidP="00573F17">
      <w:pPr>
        <w:spacing w:line="276" w:lineRule="auto"/>
        <w:jc w:val="both"/>
        <w:rPr>
          <w:rFonts w:eastAsia="Times New Roman" w:cstheme="minorHAnsi"/>
          <w:color w:val="66605A"/>
          <w:kern w:val="0"/>
          <w:sz w:val="22"/>
          <w:szCs w:val="22"/>
          <w:lang w:eastAsia="fr-FR"/>
          <w14:ligatures w14:val="none"/>
        </w:rPr>
      </w:pPr>
      <w:r w:rsidRPr="00B97800">
        <w:rPr>
          <w:rFonts w:cstheme="minorHAnsi"/>
          <w:color w:val="66605A"/>
          <w:sz w:val="22"/>
          <w:szCs w:val="22"/>
        </w:rPr>
        <w:t xml:space="preserve">Un formulaire de rétractation type est mis à disposition en </w:t>
      </w:r>
      <w:r w:rsidRPr="002255D5">
        <w:rPr>
          <w:rFonts w:cstheme="minorHAnsi"/>
          <w:color w:val="66605A"/>
          <w:sz w:val="22"/>
          <w:szCs w:val="22"/>
          <w:u w:val="single"/>
        </w:rPr>
        <w:t>cliquant ici</w:t>
      </w:r>
      <w:r w:rsidR="002255D5">
        <w:rPr>
          <w:rFonts w:cstheme="minorHAnsi"/>
          <w:color w:val="66605A"/>
          <w:sz w:val="22"/>
          <w:szCs w:val="22"/>
          <w:u w:val="single"/>
        </w:rPr>
        <w:t>.</w:t>
      </w:r>
    </w:p>
    <w:p w14:paraId="5139C268" w14:textId="77777777" w:rsidR="00884B3E" w:rsidRPr="00884B3E" w:rsidRDefault="00884B3E" w:rsidP="00573F17">
      <w:pPr>
        <w:spacing w:line="276" w:lineRule="auto"/>
        <w:jc w:val="both"/>
        <w:rPr>
          <w:rFonts w:eastAsia="Times New Roman" w:cstheme="minorHAnsi"/>
          <w:kern w:val="0"/>
          <w:sz w:val="22"/>
          <w:szCs w:val="22"/>
          <w:lang w:eastAsia="fr-FR"/>
          <w14:ligatures w14:val="none"/>
        </w:rPr>
      </w:pPr>
    </w:p>
    <w:p w14:paraId="2FE3F516" w14:textId="77777777" w:rsidR="00884B3E" w:rsidRPr="00B97800" w:rsidRDefault="008438FA" w:rsidP="0011781D">
      <w:pPr>
        <w:spacing w:line="276" w:lineRule="auto"/>
        <w:rPr>
          <w:rFonts w:eastAsia="Times New Roman" w:cstheme="minorHAnsi"/>
          <w:color w:val="66605A"/>
          <w:kern w:val="0"/>
          <w:sz w:val="22"/>
          <w:szCs w:val="22"/>
          <w:lang w:eastAsia="fr-FR"/>
          <w14:ligatures w14:val="none"/>
        </w:rPr>
      </w:pPr>
      <w:r w:rsidRPr="00D63EA0">
        <w:rPr>
          <w:rFonts w:eastAsia="Times New Roman" w:cstheme="minorHAnsi"/>
          <w:b/>
          <w:bCs/>
          <w:color w:val="BABBBC"/>
          <w:kern w:val="0"/>
          <w:sz w:val="22"/>
          <w:szCs w:val="22"/>
          <w:lang w:eastAsia="fr-FR"/>
          <w14:ligatures w14:val="none"/>
        </w:rPr>
        <w:t xml:space="preserve">6. </w:t>
      </w:r>
      <w:r w:rsidR="00884B3E" w:rsidRPr="00D63EA0">
        <w:rPr>
          <w:rFonts w:eastAsia="Times New Roman" w:cstheme="minorHAnsi"/>
          <w:b/>
          <w:bCs/>
          <w:color w:val="BABBBC"/>
          <w:kern w:val="0"/>
          <w:sz w:val="22"/>
          <w:szCs w:val="22"/>
          <w:lang w:eastAsia="fr-FR"/>
          <w14:ligatures w14:val="none"/>
        </w:rPr>
        <w:t>Exceptions au droit de rétractation :</w:t>
      </w:r>
      <w:r w:rsidR="00884B3E" w:rsidRPr="00884B3E">
        <w:rPr>
          <w:rFonts w:eastAsia="Times New Roman" w:cstheme="minorHAnsi"/>
          <w:kern w:val="0"/>
          <w:sz w:val="22"/>
          <w:szCs w:val="22"/>
          <w:lang w:eastAsia="fr-FR"/>
          <w14:ligatures w14:val="none"/>
        </w:rPr>
        <w:br/>
      </w:r>
      <w:r w:rsidR="00884B3E" w:rsidRPr="00B97800">
        <w:rPr>
          <w:rFonts w:eastAsia="Times New Roman" w:cstheme="minorHAnsi"/>
          <w:color w:val="66605A"/>
          <w:kern w:val="0"/>
          <w:sz w:val="22"/>
          <w:szCs w:val="22"/>
          <w:lang w:eastAsia="fr-FR"/>
          <w14:ligatures w14:val="none"/>
        </w:rPr>
        <w:t>En application de l’article L221-28 du Code de la consommation, le droit de rétractation ne peut être exercé pour les prestations de services :</w:t>
      </w:r>
    </w:p>
    <w:p w14:paraId="573E16A5" w14:textId="77777777" w:rsidR="00884B3E" w:rsidRPr="00B97800" w:rsidRDefault="00B045DE" w:rsidP="00573F17">
      <w:pPr>
        <w:numPr>
          <w:ilvl w:val="0"/>
          <w:numId w:val="9"/>
        </w:numPr>
        <w:spacing w:line="276" w:lineRule="auto"/>
        <w:jc w:val="both"/>
        <w:rPr>
          <w:rFonts w:eastAsia="Times New Roman" w:cstheme="minorHAnsi"/>
          <w:color w:val="66605A"/>
          <w:kern w:val="0"/>
          <w:sz w:val="22"/>
          <w:szCs w:val="22"/>
          <w:lang w:eastAsia="fr-FR"/>
          <w14:ligatures w14:val="none"/>
        </w:rPr>
      </w:pPr>
      <w:r w:rsidRPr="00B97800">
        <w:rPr>
          <w:rFonts w:eastAsia="Times New Roman" w:cstheme="minorHAnsi"/>
          <w:color w:val="66605A"/>
          <w:kern w:val="0"/>
          <w:sz w:val="22"/>
          <w:szCs w:val="22"/>
          <w:lang w:eastAsia="fr-FR"/>
          <w14:ligatures w14:val="none"/>
        </w:rPr>
        <w:t>Déjà</w:t>
      </w:r>
      <w:r w:rsidR="00884B3E" w:rsidRPr="00B97800">
        <w:rPr>
          <w:rFonts w:eastAsia="Times New Roman" w:cstheme="minorHAnsi"/>
          <w:color w:val="66605A"/>
          <w:kern w:val="0"/>
          <w:sz w:val="22"/>
          <w:szCs w:val="22"/>
          <w:lang w:eastAsia="fr-FR"/>
          <w14:ligatures w14:val="none"/>
        </w:rPr>
        <w:t xml:space="preserve"> pleinement exécutées avant la fin du délai de rétractation, si l’exécution a commencé avec l’accord préalable exprès du client et avec renoncement exprès à son droit de rétractation.</w:t>
      </w:r>
    </w:p>
    <w:p w14:paraId="4ECDF2BA" w14:textId="77777777" w:rsidR="00884B3E" w:rsidRPr="00B97800" w:rsidRDefault="00884B3E" w:rsidP="00573F17">
      <w:pPr>
        <w:spacing w:line="276" w:lineRule="auto"/>
        <w:jc w:val="both"/>
        <w:rPr>
          <w:rFonts w:eastAsia="Times New Roman" w:cstheme="minorHAnsi"/>
          <w:color w:val="66605A"/>
          <w:kern w:val="0"/>
          <w:sz w:val="22"/>
          <w:szCs w:val="22"/>
          <w:lang w:eastAsia="fr-FR"/>
          <w14:ligatures w14:val="none"/>
        </w:rPr>
      </w:pPr>
      <w:r w:rsidRPr="00B97800">
        <w:rPr>
          <w:rFonts w:eastAsia="Times New Roman" w:cstheme="minorHAnsi"/>
          <w:color w:val="66605A"/>
          <w:kern w:val="0"/>
          <w:sz w:val="22"/>
          <w:szCs w:val="22"/>
          <w:lang w:eastAsia="fr-FR"/>
          <w14:ligatures w14:val="none"/>
        </w:rPr>
        <w:t>Dans ce cas, le client reconnaît qu’il ne pourra pas exercer son droit de rétractation une fois la prestation effectuée ou engagée selon les conditions prévues.</w:t>
      </w:r>
    </w:p>
    <w:p w14:paraId="4DE5B9F6" w14:textId="77777777" w:rsidR="00F1049F" w:rsidRDefault="00F1049F" w:rsidP="00573F17">
      <w:pPr>
        <w:spacing w:line="276" w:lineRule="auto"/>
        <w:jc w:val="both"/>
        <w:rPr>
          <w:rFonts w:eastAsia="Times New Roman" w:cstheme="minorHAnsi"/>
          <w:kern w:val="0"/>
          <w:sz w:val="22"/>
          <w:szCs w:val="22"/>
          <w:lang w:eastAsia="fr-FR"/>
          <w14:ligatures w14:val="none"/>
        </w:rPr>
      </w:pPr>
    </w:p>
    <w:p w14:paraId="011BFDE5" w14:textId="77777777" w:rsidR="00B045DE" w:rsidRPr="00D63EA0" w:rsidRDefault="008438FA" w:rsidP="00573F17">
      <w:pPr>
        <w:spacing w:line="276" w:lineRule="auto"/>
        <w:jc w:val="both"/>
        <w:outlineLvl w:val="3"/>
        <w:rPr>
          <w:rFonts w:eastAsia="Times New Roman" w:cstheme="minorHAnsi"/>
          <w:b/>
          <w:bCs/>
          <w:color w:val="BABBBC"/>
          <w:kern w:val="0"/>
          <w:sz w:val="22"/>
          <w:szCs w:val="22"/>
          <w:lang w:eastAsia="fr-FR"/>
          <w14:ligatures w14:val="none"/>
        </w:rPr>
      </w:pPr>
      <w:r w:rsidRPr="00D63EA0">
        <w:rPr>
          <w:rFonts w:eastAsia="Times New Roman" w:cstheme="minorHAnsi"/>
          <w:b/>
          <w:bCs/>
          <w:color w:val="BABBBC"/>
          <w:kern w:val="0"/>
          <w:sz w:val="22"/>
          <w:szCs w:val="22"/>
          <w:lang w:eastAsia="fr-FR"/>
          <w14:ligatures w14:val="none"/>
        </w:rPr>
        <w:t>7</w:t>
      </w:r>
      <w:r w:rsidR="00B045DE" w:rsidRPr="00D63EA0">
        <w:rPr>
          <w:rFonts w:eastAsia="Times New Roman" w:cstheme="minorHAnsi"/>
          <w:b/>
          <w:bCs/>
          <w:color w:val="BABBBC"/>
          <w:kern w:val="0"/>
          <w:sz w:val="22"/>
          <w:szCs w:val="22"/>
          <w:lang w:eastAsia="fr-FR"/>
          <w14:ligatures w14:val="none"/>
        </w:rPr>
        <w:t>. Annulation et report</w:t>
      </w:r>
    </w:p>
    <w:p w14:paraId="29E7E068" w14:textId="0550C8A2" w:rsidR="00B045DE" w:rsidRPr="00A62A04" w:rsidRDefault="00B045DE" w:rsidP="00573F17">
      <w:pPr>
        <w:numPr>
          <w:ilvl w:val="0"/>
          <w:numId w:val="3"/>
        </w:numPr>
        <w:spacing w:line="276" w:lineRule="auto"/>
        <w:jc w:val="both"/>
        <w:rPr>
          <w:rFonts w:eastAsia="Times New Roman" w:cstheme="minorHAnsi"/>
          <w:color w:val="66605A"/>
          <w:kern w:val="0"/>
          <w:sz w:val="22"/>
          <w:szCs w:val="22"/>
          <w:lang w:eastAsia="fr-FR"/>
          <w14:ligatures w14:val="none"/>
        </w:rPr>
      </w:pPr>
      <w:r w:rsidRPr="00A62A04">
        <w:rPr>
          <w:rFonts w:eastAsia="Times New Roman" w:cstheme="minorHAnsi"/>
          <w:color w:val="66605A"/>
          <w:kern w:val="0"/>
          <w:sz w:val="22"/>
          <w:szCs w:val="22"/>
          <w:lang w:eastAsia="fr-FR"/>
          <w14:ligatures w14:val="none"/>
        </w:rPr>
        <w:t xml:space="preserve">Toute annulation </w:t>
      </w:r>
      <w:r w:rsidR="00B97800" w:rsidRPr="00A62A04">
        <w:rPr>
          <w:rFonts w:eastAsia="Times New Roman" w:cstheme="minorHAnsi"/>
          <w:color w:val="66605A"/>
          <w:kern w:val="0"/>
          <w:sz w:val="22"/>
          <w:szCs w:val="22"/>
          <w:lang w:eastAsia="fr-FR"/>
          <w14:ligatures w14:val="none"/>
        </w:rPr>
        <w:t xml:space="preserve">ou report </w:t>
      </w:r>
      <w:r w:rsidRPr="00A62A04">
        <w:rPr>
          <w:rFonts w:eastAsia="Times New Roman" w:cstheme="minorHAnsi"/>
          <w:color w:val="66605A"/>
          <w:kern w:val="0"/>
          <w:sz w:val="22"/>
          <w:szCs w:val="22"/>
          <w:lang w:eastAsia="fr-FR"/>
          <w14:ligatures w14:val="none"/>
        </w:rPr>
        <w:t xml:space="preserve">doit être signalée au moins </w:t>
      </w:r>
      <w:r w:rsidR="00D63EA0" w:rsidRPr="00A62A04">
        <w:rPr>
          <w:rFonts w:eastAsia="Times New Roman" w:cstheme="minorHAnsi"/>
          <w:color w:val="66605A"/>
          <w:kern w:val="0"/>
          <w:sz w:val="22"/>
          <w:szCs w:val="22"/>
          <w:lang w:eastAsia="fr-FR"/>
          <w14:ligatures w14:val="none"/>
        </w:rPr>
        <w:t>24</w:t>
      </w:r>
      <w:r w:rsidRPr="00A62A04">
        <w:rPr>
          <w:rFonts w:eastAsia="Times New Roman" w:cstheme="minorHAnsi"/>
          <w:color w:val="66605A"/>
          <w:kern w:val="0"/>
          <w:sz w:val="22"/>
          <w:szCs w:val="22"/>
          <w:lang w:eastAsia="fr-FR"/>
          <w14:ligatures w14:val="none"/>
        </w:rPr>
        <w:t xml:space="preserve"> heures avant le rendez-vous. À défaut, la prestation sera due ou l’acompte conservé.</w:t>
      </w:r>
    </w:p>
    <w:p w14:paraId="3F98C1AF" w14:textId="0F2378B1" w:rsidR="00B045DE" w:rsidRPr="00A62A04" w:rsidRDefault="00B045DE" w:rsidP="00573F17">
      <w:pPr>
        <w:numPr>
          <w:ilvl w:val="0"/>
          <w:numId w:val="3"/>
        </w:numPr>
        <w:spacing w:line="276" w:lineRule="auto"/>
        <w:jc w:val="both"/>
        <w:rPr>
          <w:rFonts w:eastAsia="Times New Roman" w:cstheme="minorHAnsi"/>
          <w:color w:val="66605A"/>
          <w:kern w:val="0"/>
          <w:sz w:val="22"/>
          <w:szCs w:val="22"/>
          <w:lang w:eastAsia="fr-FR"/>
          <w14:ligatures w14:val="none"/>
        </w:rPr>
      </w:pPr>
      <w:r w:rsidRPr="00A62A04">
        <w:rPr>
          <w:rFonts w:eastAsia="Times New Roman" w:cstheme="minorHAnsi"/>
          <w:color w:val="66605A"/>
          <w:kern w:val="0"/>
          <w:sz w:val="22"/>
          <w:szCs w:val="22"/>
          <w:lang w:eastAsia="fr-FR"/>
          <w14:ligatures w14:val="none"/>
        </w:rPr>
        <w:t>En cas d’annulation par le professionnel</w:t>
      </w:r>
      <w:r w:rsidR="00B97800" w:rsidRPr="00A62A04">
        <w:rPr>
          <w:rFonts w:eastAsia="Times New Roman" w:cstheme="minorHAnsi"/>
          <w:color w:val="66605A"/>
          <w:kern w:val="0"/>
          <w:sz w:val="22"/>
          <w:szCs w:val="22"/>
          <w:lang w:eastAsia="fr-FR"/>
          <w14:ligatures w14:val="none"/>
        </w:rPr>
        <w:t>, qui en informera le client dans les meilleurs délais</w:t>
      </w:r>
      <w:r w:rsidRPr="00A62A04">
        <w:rPr>
          <w:rFonts w:eastAsia="Times New Roman" w:cstheme="minorHAnsi"/>
          <w:color w:val="66605A"/>
          <w:kern w:val="0"/>
          <w:sz w:val="22"/>
          <w:szCs w:val="22"/>
          <w:lang w:eastAsia="fr-FR"/>
          <w14:ligatures w14:val="none"/>
        </w:rPr>
        <w:t xml:space="preserve"> (force majeure, maladie, etc.), une nouvelle date sera proposée ou l’acompte remboursé.</w:t>
      </w:r>
    </w:p>
    <w:p w14:paraId="7234881D" w14:textId="1EA9139F" w:rsidR="00B97800" w:rsidRPr="00A62A04" w:rsidRDefault="00B97800" w:rsidP="00573F17">
      <w:pPr>
        <w:numPr>
          <w:ilvl w:val="0"/>
          <w:numId w:val="3"/>
        </w:numPr>
        <w:spacing w:line="276" w:lineRule="auto"/>
        <w:jc w:val="both"/>
        <w:rPr>
          <w:rFonts w:eastAsia="Times New Roman" w:cstheme="minorHAnsi"/>
          <w:color w:val="66605A"/>
          <w:kern w:val="0"/>
          <w:sz w:val="22"/>
          <w:szCs w:val="22"/>
          <w:lang w:eastAsia="fr-FR"/>
          <w14:ligatures w14:val="none"/>
        </w:rPr>
      </w:pPr>
      <w:r w:rsidRPr="00A62A04">
        <w:rPr>
          <w:rFonts w:eastAsia="Times New Roman" w:cstheme="minorHAnsi"/>
          <w:color w:val="66605A"/>
          <w:kern w:val="0"/>
          <w:sz w:val="22"/>
          <w:szCs w:val="22"/>
          <w:lang w:eastAsia="fr-FR"/>
          <w14:ligatures w14:val="none"/>
        </w:rPr>
        <w:t>En cas de défaut de transmission de documents obligatoires pour les chiens de catégorie 1 et 2</w:t>
      </w:r>
      <w:r w:rsidR="00101284" w:rsidRPr="00A62A04">
        <w:rPr>
          <w:rFonts w:eastAsia="Times New Roman" w:cstheme="minorHAnsi"/>
          <w:color w:val="66605A"/>
          <w:kern w:val="0"/>
          <w:sz w:val="22"/>
          <w:szCs w:val="22"/>
          <w:lang w:eastAsia="fr-FR"/>
          <w14:ligatures w14:val="none"/>
        </w:rPr>
        <w:t xml:space="preserve"> (Cf. article 1</w:t>
      </w:r>
      <w:r w:rsidR="00A62A04" w:rsidRPr="00A62A04">
        <w:rPr>
          <w:rFonts w:eastAsia="Times New Roman" w:cstheme="minorHAnsi"/>
          <w:color w:val="66605A"/>
          <w:kern w:val="0"/>
          <w:sz w:val="22"/>
          <w:szCs w:val="22"/>
          <w:lang w:eastAsia="fr-FR"/>
          <w14:ligatures w14:val="none"/>
        </w:rPr>
        <w:t>4</w:t>
      </w:r>
      <w:r w:rsidR="00101284" w:rsidRPr="00A62A04">
        <w:rPr>
          <w:rFonts w:eastAsia="Times New Roman" w:cstheme="minorHAnsi"/>
          <w:color w:val="66605A"/>
          <w:kern w:val="0"/>
          <w:sz w:val="22"/>
          <w:szCs w:val="22"/>
          <w:lang w:eastAsia="fr-FR"/>
          <w14:ligatures w14:val="none"/>
        </w:rPr>
        <w:t>)</w:t>
      </w:r>
    </w:p>
    <w:p w14:paraId="624B3BFD" w14:textId="77777777" w:rsidR="00B045DE" w:rsidRPr="00A62A04" w:rsidRDefault="00B045DE" w:rsidP="00573F17">
      <w:pPr>
        <w:pStyle w:val="NormalWeb"/>
        <w:numPr>
          <w:ilvl w:val="0"/>
          <w:numId w:val="3"/>
        </w:numPr>
        <w:spacing w:before="0" w:beforeAutospacing="0" w:after="0" w:afterAutospacing="0" w:line="276" w:lineRule="auto"/>
        <w:jc w:val="both"/>
        <w:rPr>
          <w:rFonts w:asciiTheme="minorHAnsi" w:hAnsiTheme="minorHAnsi" w:cstheme="minorHAnsi"/>
          <w:color w:val="66605A"/>
          <w:sz w:val="22"/>
          <w:szCs w:val="22"/>
        </w:rPr>
      </w:pPr>
      <w:r w:rsidRPr="00A62A04">
        <w:rPr>
          <w:rFonts w:asciiTheme="minorHAnsi" w:hAnsiTheme="minorHAnsi" w:cstheme="minorHAnsi"/>
          <w:color w:val="66605A"/>
          <w:sz w:val="22"/>
          <w:szCs w:val="22"/>
        </w:rPr>
        <w:lastRenderedPageBreak/>
        <w:t>Pour tous clients abandonnant les cours d’éducation canine de leur propre fait, avant la fin du forfait en cours, aucun remboursement ne sera effectué.</w:t>
      </w:r>
    </w:p>
    <w:p w14:paraId="7B494028" w14:textId="77777777" w:rsidR="00B045DE" w:rsidRPr="00A62A04" w:rsidRDefault="00B045DE" w:rsidP="00573F17">
      <w:pPr>
        <w:pStyle w:val="NormalWeb"/>
        <w:numPr>
          <w:ilvl w:val="0"/>
          <w:numId w:val="3"/>
        </w:numPr>
        <w:spacing w:before="0" w:beforeAutospacing="0" w:after="0" w:afterAutospacing="0" w:line="276" w:lineRule="auto"/>
        <w:jc w:val="both"/>
        <w:rPr>
          <w:rFonts w:asciiTheme="minorHAnsi" w:hAnsiTheme="minorHAnsi" w:cstheme="minorHAnsi"/>
          <w:color w:val="66605A"/>
          <w:sz w:val="22"/>
          <w:szCs w:val="22"/>
        </w:rPr>
      </w:pPr>
      <w:r w:rsidRPr="00A62A04">
        <w:rPr>
          <w:rFonts w:asciiTheme="minorHAnsi" w:hAnsiTheme="minorHAnsi" w:cstheme="minorHAnsi"/>
          <w:color w:val="66605A"/>
          <w:sz w:val="22"/>
          <w:szCs w:val="22"/>
        </w:rPr>
        <w:t>Si un problème comportemental persiste après la ou les interventions du prestataire, il ne pourra en être tenu pour responsable. L’insatisfaction éventuelle de l’intervention du prestataire ne pourra pas donner lieu à un remboursement.</w:t>
      </w:r>
    </w:p>
    <w:p w14:paraId="442F4A46" w14:textId="77777777" w:rsidR="00B045DE" w:rsidRDefault="00B045DE" w:rsidP="00573F17">
      <w:pPr>
        <w:spacing w:line="276" w:lineRule="auto"/>
        <w:jc w:val="both"/>
        <w:rPr>
          <w:rFonts w:eastAsia="Times New Roman" w:cstheme="minorHAnsi"/>
          <w:kern w:val="0"/>
          <w:sz w:val="22"/>
          <w:szCs w:val="22"/>
          <w:lang w:eastAsia="fr-FR"/>
          <w14:ligatures w14:val="none"/>
        </w:rPr>
      </w:pPr>
    </w:p>
    <w:p w14:paraId="65413020" w14:textId="77777777" w:rsidR="00B045DE" w:rsidRPr="00D63EA0" w:rsidRDefault="008438FA" w:rsidP="00573F17">
      <w:pPr>
        <w:spacing w:line="276" w:lineRule="auto"/>
        <w:jc w:val="both"/>
        <w:rPr>
          <w:rFonts w:eastAsia="Times New Roman" w:cstheme="minorHAnsi"/>
          <w:b/>
          <w:bCs/>
          <w:color w:val="BABBBC"/>
          <w:kern w:val="0"/>
          <w:sz w:val="22"/>
          <w:szCs w:val="22"/>
          <w:lang w:eastAsia="fr-FR"/>
          <w14:ligatures w14:val="none"/>
        </w:rPr>
      </w:pPr>
      <w:r w:rsidRPr="00D63EA0">
        <w:rPr>
          <w:rFonts w:eastAsia="Times New Roman" w:cstheme="minorHAnsi"/>
          <w:b/>
          <w:bCs/>
          <w:color w:val="BABBBC"/>
          <w:kern w:val="0"/>
          <w:sz w:val="22"/>
          <w:szCs w:val="22"/>
          <w:lang w:eastAsia="fr-FR"/>
          <w14:ligatures w14:val="none"/>
        </w:rPr>
        <w:t>8</w:t>
      </w:r>
      <w:r w:rsidR="00B045DE" w:rsidRPr="00D63EA0">
        <w:rPr>
          <w:rFonts w:eastAsia="Times New Roman" w:cstheme="minorHAnsi"/>
          <w:b/>
          <w:bCs/>
          <w:color w:val="BABBBC"/>
          <w:kern w:val="0"/>
          <w:sz w:val="22"/>
          <w:szCs w:val="22"/>
          <w:lang w:eastAsia="fr-FR"/>
          <w14:ligatures w14:val="none"/>
        </w:rPr>
        <w:t>. Force majeure</w:t>
      </w:r>
    </w:p>
    <w:p w14:paraId="10E02D85" w14:textId="77777777" w:rsidR="00B045DE" w:rsidRPr="00A62A04" w:rsidRDefault="00B045DE" w:rsidP="00573F17">
      <w:pPr>
        <w:spacing w:line="276" w:lineRule="auto"/>
        <w:jc w:val="both"/>
        <w:rPr>
          <w:rFonts w:eastAsia="Times New Roman" w:cstheme="minorHAnsi"/>
          <w:color w:val="66605A"/>
          <w:kern w:val="0"/>
          <w:sz w:val="22"/>
          <w:szCs w:val="22"/>
          <w:lang w:eastAsia="fr-FR"/>
          <w14:ligatures w14:val="none"/>
        </w:rPr>
      </w:pPr>
      <w:r w:rsidRPr="00A62A04">
        <w:rPr>
          <w:rFonts w:eastAsia="Times New Roman" w:cstheme="minorHAnsi"/>
          <w:color w:val="66605A"/>
          <w:kern w:val="0"/>
          <w:sz w:val="22"/>
          <w:szCs w:val="22"/>
          <w:lang w:eastAsia="fr-FR"/>
          <w14:ligatures w14:val="none"/>
        </w:rPr>
        <w:t>Aucune des parties ne pourra être tenue responsable d’un manquement à ses obligations contractuelles si ce manquement résulte d’un événement de force majeure, tel que défini par l’article 1218 du Code civil et la jurisprudence française.</w:t>
      </w:r>
    </w:p>
    <w:p w14:paraId="033EFE65" w14:textId="77777777" w:rsidR="00B045DE" w:rsidRPr="00A62A04" w:rsidRDefault="00B045DE" w:rsidP="00573F17">
      <w:pPr>
        <w:spacing w:line="276" w:lineRule="auto"/>
        <w:jc w:val="both"/>
        <w:rPr>
          <w:rFonts w:eastAsia="Times New Roman" w:cstheme="minorHAnsi"/>
          <w:color w:val="66605A"/>
          <w:kern w:val="0"/>
          <w:sz w:val="22"/>
          <w:szCs w:val="22"/>
          <w:lang w:eastAsia="fr-FR"/>
          <w14:ligatures w14:val="none"/>
        </w:rPr>
      </w:pPr>
      <w:r w:rsidRPr="00A62A04">
        <w:rPr>
          <w:rFonts w:eastAsia="Times New Roman" w:cstheme="minorHAnsi"/>
          <w:color w:val="66605A"/>
          <w:kern w:val="0"/>
          <w:sz w:val="22"/>
          <w:szCs w:val="22"/>
          <w:lang w:eastAsia="fr-FR"/>
          <w14:ligatures w14:val="none"/>
        </w:rPr>
        <w:t>Constituent notamment des cas de force majeure :</w:t>
      </w:r>
    </w:p>
    <w:p w14:paraId="22B20936" w14:textId="77777777" w:rsidR="00B045DE" w:rsidRPr="00A62A04" w:rsidRDefault="00DF7B5D" w:rsidP="00573F17">
      <w:pPr>
        <w:numPr>
          <w:ilvl w:val="0"/>
          <w:numId w:val="10"/>
        </w:numPr>
        <w:spacing w:line="276" w:lineRule="auto"/>
        <w:jc w:val="both"/>
        <w:rPr>
          <w:rFonts w:eastAsia="Times New Roman" w:cstheme="minorHAnsi"/>
          <w:color w:val="66605A"/>
          <w:kern w:val="0"/>
          <w:sz w:val="22"/>
          <w:szCs w:val="22"/>
          <w:lang w:eastAsia="fr-FR"/>
          <w14:ligatures w14:val="none"/>
        </w:rPr>
      </w:pPr>
      <w:r w:rsidRPr="00A62A04">
        <w:rPr>
          <w:rFonts w:eastAsia="Times New Roman" w:cstheme="minorHAnsi"/>
          <w:color w:val="66605A"/>
          <w:kern w:val="0"/>
          <w:sz w:val="22"/>
          <w:szCs w:val="22"/>
          <w:lang w:eastAsia="fr-FR"/>
          <w14:ligatures w14:val="none"/>
        </w:rPr>
        <w:t>Catastrophes</w:t>
      </w:r>
      <w:r w:rsidR="00B045DE" w:rsidRPr="00A62A04">
        <w:rPr>
          <w:rFonts w:eastAsia="Times New Roman" w:cstheme="minorHAnsi"/>
          <w:color w:val="66605A"/>
          <w:kern w:val="0"/>
          <w:sz w:val="22"/>
          <w:szCs w:val="22"/>
          <w:lang w:eastAsia="fr-FR"/>
          <w14:ligatures w14:val="none"/>
        </w:rPr>
        <w:t xml:space="preserve"> naturelles, intempéries exceptionnelles, incendies, inondations,</w:t>
      </w:r>
    </w:p>
    <w:p w14:paraId="23183004" w14:textId="77777777" w:rsidR="00B045DE" w:rsidRPr="00A62A04" w:rsidRDefault="00DF7B5D" w:rsidP="00573F17">
      <w:pPr>
        <w:numPr>
          <w:ilvl w:val="0"/>
          <w:numId w:val="10"/>
        </w:numPr>
        <w:spacing w:line="276" w:lineRule="auto"/>
        <w:jc w:val="both"/>
        <w:rPr>
          <w:rFonts w:eastAsia="Times New Roman" w:cstheme="minorHAnsi"/>
          <w:color w:val="66605A"/>
          <w:kern w:val="0"/>
          <w:sz w:val="22"/>
          <w:szCs w:val="22"/>
          <w:lang w:eastAsia="fr-FR"/>
          <w14:ligatures w14:val="none"/>
        </w:rPr>
      </w:pPr>
      <w:r w:rsidRPr="00A62A04">
        <w:rPr>
          <w:rFonts w:eastAsia="Times New Roman" w:cstheme="minorHAnsi"/>
          <w:color w:val="66605A"/>
          <w:kern w:val="0"/>
          <w:sz w:val="22"/>
          <w:szCs w:val="22"/>
          <w:lang w:eastAsia="fr-FR"/>
          <w14:ligatures w14:val="none"/>
        </w:rPr>
        <w:t>Pandémie</w:t>
      </w:r>
      <w:r w:rsidR="00B045DE" w:rsidRPr="00A62A04">
        <w:rPr>
          <w:rFonts w:eastAsia="Times New Roman" w:cstheme="minorHAnsi"/>
          <w:color w:val="66605A"/>
          <w:kern w:val="0"/>
          <w:sz w:val="22"/>
          <w:szCs w:val="22"/>
          <w:lang w:eastAsia="fr-FR"/>
          <w14:ligatures w14:val="none"/>
        </w:rPr>
        <w:t>, épidémie, ou mesures sanitaires gouvernementales,</w:t>
      </w:r>
    </w:p>
    <w:p w14:paraId="71F6DA4C" w14:textId="77777777" w:rsidR="00B045DE" w:rsidRPr="00A62A04" w:rsidRDefault="00DF7B5D" w:rsidP="00573F17">
      <w:pPr>
        <w:numPr>
          <w:ilvl w:val="0"/>
          <w:numId w:val="10"/>
        </w:numPr>
        <w:spacing w:line="276" w:lineRule="auto"/>
        <w:jc w:val="both"/>
        <w:rPr>
          <w:rFonts w:eastAsia="Times New Roman" w:cstheme="minorHAnsi"/>
          <w:color w:val="66605A"/>
          <w:kern w:val="0"/>
          <w:sz w:val="22"/>
          <w:szCs w:val="22"/>
          <w:lang w:eastAsia="fr-FR"/>
          <w14:ligatures w14:val="none"/>
        </w:rPr>
      </w:pPr>
      <w:r w:rsidRPr="00A62A04">
        <w:rPr>
          <w:rFonts w:eastAsia="Times New Roman" w:cstheme="minorHAnsi"/>
          <w:color w:val="66605A"/>
          <w:kern w:val="0"/>
          <w:sz w:val="22"/>
          <w:szCs w:val="22"/>
          <w:lang w:eastAsia="fr-FR"/>
          <w14:ligatures w14:val="none"/>
        </w:rPr>
        <w:t>Conflits</w:t>
      </w:r>
      <w:r w:rsidR="00B045DE" w:rsidRPr="00A62A04">
        <w:rPr>
          <w:rFonts w:eastAsia="Times New Roman" w:cstheme="minorHAnsi"/>
          <w:color w:val="66605A"/>
          <w:kern w:val="0"/>
          <w:sz w:val="22"/>
          <w:szCs w:val="22"/>
          <w:lang w:eastAsia="fr-FR"/>
          <w14:ligatures w14:val="none"/>
        </w:rPr>
        <w:t xml:space="preserve"> sociaux, grèves générales, blocages des transports,</w:t>
      </w:r>
    </w:p>
    <w:p w14:paraId="26219570" w14:textId="77777777" w:rsidR="00B045DE" w:rsidRPr="00A62A04" w:rsidRDefault="00DF7B5D" w:rsidP="00573F17">
      <w:pPr>
        <w:numPr>
          <w:ilvl w:val="0"/>
          <w:numId w:val="10"/>
        </w:numPr>
        <w:spacing w:line="276" w:lineRule="auto"/>
        <w:jc w:val="both"/>
        <w:rPr>
          <w:rFonts w:eastAsia="Times New Roman" w:cstheme="minorHAnsi"/>
          <w:color w:val="66605A"/>
          <w:kern w:val="0"/>
          <w:sz w:val="22"/>
          <w:szCs w:val="22"/>
          <w:lang w:eastAsia="fr-FR"/>
          <w14:ligatures w14:val="none"/>
        </w:rPr>
      </w:pPr>
      <w:r w:rsidRPr="00A62A04">
        <w:rPr>
          <w:rFonts w:eastAsia="Times New Roman" w:cstheme="minorHAnsi"/>
          <w:color w:val="66605A"/>
          <w:kern w:val="0"/>
          <w:sz w:val="22"/>
          <w:szCs w:val="22"/>
          <w:lang w:eastAsia="fr-FR"/>
          <w14:ligatures w14:val="none"/>
        </w:rPr>
        <w:t>Actes</w:t>
      </w:r>
      <w:r w:rsidR="00B045DE" w:rsidRPr="00A62A04">
        <w:rPr>
          <w:rFonts w:eastAsia="Times New Roman" w:cstheme="minorHAnsi"/>
          <w:color w:val="66605A"/>
          <w:kern w:val="0"/>
          <w:sz w:val="22"/>
          <w:szCs w:val="22"/>
          <w:lang w:eastAsia="fr-FR"/>
          <w14:ligatures w14:val="none"/>
        </w:rPr>
        <w:t xml:space="preserve"> de guerre, attentats, émeutes, troubles à l’ordre public,</w:t>
      </w:r>
    </w:p>
    <w:p w14:paraId="716EBF07" w14:textId="77777777" w:rsidR="00B045DE" w:rsidRPr="00A62A04" w:rsidRDefault="00DF7B5D" w:rsidP="00573F17">
      <w:pPr>
        <w:numPr>
          <w:ilvl w:val="0"/>
          <w:numId w:val="10"/>
        </w:numPr>
        <w:spacing w:line="276" w:lineRule="auto"/>
        <w:jc w:val="both"/>
        <w:rPr>
          <w:rFonts w:eastAsia="Times New Roman" w:cstheme="minorHAnsi"/>
          <w:color w:val="66605A"/>
          <w:kern w:val="0"/>
          <w:sz w:val="22"/>
          <w:szCs w:val="22"/>
          <w:lang w:eastAsia="fr-FR"/>
          <w14:ligatures w14:val="none"/>
        </w:rPr>
      </w:pPr>
      <w:r w:rsidRPr="00A62A04">
        <w:rPr>
          <w:rFonts w:eastAsia="Times New Roman" w:cstheme="minorHAnsi"/>
          <w:color w:val="66605A"/>
          <w:kern w:val="0"/>
          <w:sz w:val="22"/>
          <w:szCs w:val="22"/>
          <w:lang w:eastAsia="fr-FR"/>
          <w14:ligatures w14:val="none"/>
        </w:rPr>
        <w:t>Impossibilité</w:t>
      </w:r>
      <w:r w:rsidR="00B045DE" w:rsidRPr="00A62A04">
        <w:rPr>
          <w:rFonts w:eastAsia="Times New Roman" w:cstheme="minorHAnsi"/>
          <w:color w:val="66605A"/>
          <w:kern w:val="0"/>
          <w:sz w:val="22"/>
          <w:szCs w:val="22"/>
          <w:lang w:eastAsia="fr-FR"/>
          <w14:ligatures w14:val="none"/>
        </w:rPr>
        <w:t xml:space="preserve"> technique ou matérielle imprévisible d’exercer l’activité.</w:t>
      </w:r>
    </w:p>
    <w:p w14:paraId="40A36B7A" w14:textId="77777777" w:rsidR="00B045DE" w:rsidRPr="00A62A04" w:rsidRDefault="00B045DE" w:rsidP="00573F17">
      <w:pPr>
        <w:spacing w:line="276" w:lineRule="auto"/>
        <w:jc w:val="both"/>
        <w:rPr>
          <w:rFonts w:eastAsia="Times New Roman" w:cstheme="minorHAnsi"/>
          <w:color w:val="66605A"/>
          <w:kern w:val="0"/>
          <w:sz w:val="22"/>
          <w:szCs w:val="22"/>
          <w:lang w:eastAsia="fr-FR"/>
          <w14:ligatures w14:val="none"/>
        </w:rPr>
      </w:pPr>
      <w:r w:rsidRPr="00A62A04">
        <w:rPr>
          <w:rFonts w:eastAsia="Times New Roman" w:cstheme="minorHAnsi"/>
          <w:color w:val="66605A"/>
          <w:kern w:val="0"/>
          <w:sz w:val="22"/>
          <w:szCs w:val="22"/>
          <w:lang w:eastAsia="fr-FR"/>
          <w14:ligatures w14:val="none"/>
        </w:rPr>
        <w:t>La partie empêchée d’exécuter ses obligations devra en informer l’autre dans les plus brefs délais par écrit (email ou courrier).</w:t>
      </w:r>
    </w:p>
    <w:p w14:paraId="585EEB94" w14:textId="77777777" w:rsidR="00B045DE" w:rsidRPr="00A62A04" w:rsidRDefault="00B045DE" w:rsidP="00573F17">
      <w:pPr>
        <w:spacing w:line="276" w:lineRule="auto"/>
        <w:jc w:val="both"/>
        <w:rPr>
          <w:rFonts w:eastAsia="Times New Roman" w:cstheme="minorHAnsi"/>
          <w:color w:val="66605A"/>
          <w:kern w:val="0"/>
          <w:sz w:val="22"/>
          <w:szCs w:val="22"/>
          <w:lang w:eastAsia="fr-FR"/>
          <w14:ligatures w14:val="none"/>
        </w:rPr>
      </w:pPr>
      <w:r w:rsidRPr="00A62A04">
        <w:rPr>
          <w:rFonts w:eastAsia="Times New Roman" w:cstheme="minorHAnsi"/>
          <w:color w:val="66605A"/>
          <w:kern w:val="0"/>
          <w:sz w:val="22"/>
          <w:szCs w:val="22"/>
          <w:lang w:eastAsia="fr-FR"/>
          <w14:ligatures w14:val="none"/>
        </w:rPr>
        <w:t>Si l’empêchement est temporaire, l’exécution du contrat est suspendue pendant la durée de l’événement de force majeure. Si l’empêchement devient définitif (durée supérieure à 30 jours consécutifs), le contrat pourra être résilié de plein droit par l’une ou l’autre des parties, sans indemnité.</w:t>
      </w:r>
    </w:p>
    <w:p w14:paraId="4C8078D0" w14:textId="77777777" w:rsidR="00B045DE" w:rsidRPr="00884B3E" w:rsidRDefault="00B045DE" w:rsidP="00573F17">
      <w:pPr>
        <w:spacing w:line="276" w:lineRule="auto"/>
        <w:jc w:val="both"/>
        <w:rPr>
          <w:rFonts w:eastAsia="Times New Roman" w:cstheme="minorHAnsi"/>
          <w:kern w:val="0"/>
          <w:sz w:val="22"/>
          <w:szCs w:val="22"/>
          <w:lang w:eastAsia="fr-FR"/>
          <w14:ligatures w14:val="none"/>
        </w:rPr>
      </w:pPr>
    </w:p>
    <w:p w14:paraId="50A38B82" w14:textId="73360189" w:rsidR="002D4ACB" w:rsidRDefault="008438FA" w:rsidP="00573F17">
      <w:pPr>
        <w:spacing w:line="276" w:lineRule="auto"/>
        <w:jc w:val="both"/>
        <w:outlineLvl w:val="3"/>
        <w:rPr>
          <w:rFonts w:eastAsia="Times New Roman" w:cstheme="minorHAnsi"/>
          <w:b/>
          <w:bCs/>
          <w:color w:val="BABBBC"/>
          <w:kern w:val="0"/>
          <w:sz w:val="22"/>
          <w:szCs w:val="22"/>
          <w:lang w:eastAsia="fr-FR"/>
          <w14:ligatures w14:val="none"/>
        </w:rPr>
      </w:pPr>
      <w:r w:rsidRPr="00D63EA0">
        <w:rPr>
          <w:rFonts w:eastAsia="Times New Roman" w:cstheme="minorHAnsi"/>
          <w:b/>
          <w:bCs/>
          <w:color w:val="BABBBC"/>
          <w:kern w:val="0"/>
          <w:sz w:val="22"/>
          <w:szCs w:val="22"/>
          <w:lang w:eastAsia="fr-FR"/>
          <w14:ligatures w14:val="none"/>
        </w:rPr>
        <w:t>9</w:t>
      </w:r>
      <w:r w:rsidR="00F1049F" w:rsidRPr="00D63EA0">
        <w:rPr>
          <w:rFonts w:eastAsia="Times New Roman" w:cstheme="minorHAnsi"/>
          <w:b/>
          <w:bCs/>
          <w:color w:val="BABBBC"/>
          <w:kern w:val="0"/>
          <w:sz w:val="22"/>
          <w:szCs w:val="22"/>
          <w:lang w:eastAsia="fr-FR"/>
          <w14:ligatures w14:val="none"/>
        </w:rPr>
        <w:t>. Obligations du client</w:t>
      </w:r>
    </w:p>
    <w:p w14:paraId="0E276EA8" w14:textId="056AE567" w:rsidR="00A62A04" w:rsidRPr="00A62A04" w:rsidRDefault="00A62A04" w:rsidP="00573F17">
      <w:pPr>
        <w:jc w:val="both"/>
        <w:outlineLvl w:val="3"/>
        <w:rPr>
          <w:rFonts w:eastAsia="Times New Roman" w:cstheme="minorHAnsi"/>
          <w:color w:val="66605A"/>
          <w:kern w:val="0"/>
          <w:sz w:val="22"/>
          <w:szCs w:val="22"/>
          <w:lang w:eastAsia="fr-FR"/>
          <w14:ligatures w14:val="none"/>
        </w:rPr>
      </w:pPr>
      <w:r w:rsidRPr="00A62A04">
        <w:rPr>
          <w:rFonts w:eastAsia="Times New Roman" w:cstheme="minorHAnsi"/>
          <w:color w:val="66605A"/>
          <w:kern w:val="0"/>
          <w:sz w:val="22"/>
          <w:szCs w:val="22"/>
          <w:lang w:eastAsia="fr-FR"/>
          <w14:ligatures w14:val="none"/>
        </w:rPr>
        <w:t>Le client s’engage à :</w:t>
      </w:r>
    </w:p>
    <w:p w14:paraId="5A2B6463" w14:textId="54134962" w:rsidR="002D4ACB" w:rsidRPr="00A62A04" w:rsidRDefault="002D4ACB" w:rsidP="00573F17">
      <w:pPr>
        <w:pStyle w:val="NormalWeb"/>
        <w:numPr>
          <w:ilvl w:val="0"/>
          <w:numId w:val="26"/>
        </w:numPr>
        <w:spacing w:before="0" w:beforeAutospacing="0" w:after="0" w:afterAutospacing="0"/>
        <w:jc w:val="both"/>
        <w:rPr>
          <w:rFonts w:asciiTheme="minorHAnsi" w:hAnsiTheme="minorHAnsi" w:cstheme="minorHAnsi"/>
          <w:color w:val="66605A"/>
          <w:sz w:val="22"/>
          <w:szCs w:val="22"/>
        </w:rPr>
      </w:pPr>
      <w:r w:rsidRPr="00A62A04">
        <w:rPr>
          <w:rFonts w:asciiTheme="minorHAnsi" w:hAnsiTheme="minorHAnsi" w:cstheme="minorHAnsi"/>
          <w:color w:val="66605A"/>
          <w:sz w:val="22"/>
          <w:szCs w:val="22"/>
        </w:rPr>
        <w:t>Fournir toutes les informations exactes, complètes, actualisées et pertinentes nécessaires au bon déroulement de la prestation, incluant notamment : identité, âge, race, état de santé, antécédents médicaux, historique comportemental, traitements en cours, allergies, comportements particuliers, ainsi que tout élément lié à son environnement ou à sa situation familiale susceptible d’influencer le comportement de l’animal.</w:t>
      </w:r>
      <w:r w:rsidR="00A62A04" w:rsidRPr="00A62A04">
        <w:rPr>
          <w:rFonts w:asciiTheme="minorHAnsi" w:hAnsiTheme="minorHAnsi" w:cstheme="minorHAnsi"/>
          <w:color w:val="66605A"/>
          <w:sz w:val="22"/>
          <w:szCs w:val="22"/>
        </w:rPr>
        <w:t xml:space="preserve"> Cette liste n’est pas limitative.</w:t>
      </w:r>
    </w:p>
    <w:p w14:paraId="4DB71EA1" w14:textId="77777777" w:rsidR="002D4ACB" w:rsidRPr="00A62A04" w:rsidRDefault="002D4ACB" w:rsidP="00573F17">
      <w:pPr>
        <w:pStyle w:val="NormalWeb"/>
        <w:numPr>
          <w:ilvl w:val="0"/>
          <w:numId w:val="26"/>
        </w:numPr>
        <w:jc w:val="both"/>
        <w:rPr>
          <w:rFonts w:asciiTheme="minorHAnsi" w:hAnsiTheme="minorHAnsi" w:cstheme="minorHAnsi"/>
          <w:color w:val="66605A"/>
          <w:sz w:val="22"/>
          <w:szCs w:val="22"/>
        </w:rPr>
      </w:pPr>
      <w:r w:rsidRPr="00A62A04">
        <w:rPr>
          <w:rFonts w:asciiTheme="minorHAnsi" w:hAnsiTheme="minorHAnsi" w:cstheme="minorHAnsi"/>
          <w:color w:val="66605A"/>
          <w:sz w:val="22"/>
          <w:szCs w:val="22"/>
        </w:rPr>
        <w:t>Signaler tout comportement agressif, anxieux ou problématique pouvant affecter le déroulement de la prestation ou la sécurité du professionnel.</w:t>
      </w:r>
    </w:p>
    <w:p w14:paraId="051ED937" w14:textId="77777777" w:rsidR="002D4ACB" w:rsidRPr="00A62A04" w:rsidRDefault="002D4ACB" w:rsidP="00573F17">
      <w:pPr>
        <w:pStyle w:val="NormalWeb"/>
        <w:numPr>
          <w:ilvl w:val="0"/>
          <w:numId w:val="26"/>
        </w:numPr>
        <w:jc w:val="both"/>
        <w:rPr>
          <w:rFonts w:asciiTheme="minorHAnsi" w:hAnsiTheme="minorHAnsi" w:cstheme="minorHAnsi"/>
          <w:color w:val="66605A"/>
          <w:sz w:val="22"/>
          <w:szCs w:val="22"/>
        </w:rPr>
      </w:pPr>
      <w:r w:rsidRPr="00A62A04">
        <w:rPr>
          <w:rFonts w:asciiTheme="minorHAnsi" w:hAnsiTheme="minorHAnsi" w:cstheme="minorHAnsi"/>
          <w:color w:val="66605A"/>
          <w:sz w:val="22"/>
          <w:szCs w:val="22"/>
        </w:rPr>
        <w:t>S’assurer que l’animal est identifié (puce électronique ou tatouage), inscrit au fichier national I-CAD, à jour de ses vaccinations obligatoires, exempt de maladie contagieuse, et fournir le carnet de santé si demandé. À défaut, le prestataire pourra refuser la réservation ou l’exécution de la prestation.</w:t>
      </w:r>
    </w:p>
    <w:p w14:paraId="0B7FB47A" w14:textId="77777777" w:rsidR="002D4ACB" w:rsidRPr="00A62A04" w:rsidRDefault="002D4ACB" w:rsidP="00573F17">
      <w:pPr>
        <w:pStyle w:val="NormalWeb"/>
        <w:numPr>
          <w:ilvl w:val="0"/>
          <w:numId w:val="26"/>
        </w:numPr>
        <w:jc w:val="both"/>
        <w:rPr>
          <w:rFonts w:asciiTheme="minorHAnsi" w:hAnsiTheme="minorHAnsi" w:cstheme="minorHAnsi"/>
          <w:color w:val="66605A"/>
          <w:sz w:val="22"/>
          <w:szCs w:val="22"/>
        </w:rPr>
      </w:pPr>
      <w:r w:rsidRPr="00A62A04">
        <w:rPr>
          <w:rFonts w:asciiTheme="minorHAnsi" w:hAnsiTheme="minorHAnsi" w:cstheme="minorHAnsi"/>
          <w:color w:val="66605A"/>
          <w:sz w:val="22"/>
          <w:szCs w:val="22"/>
        </w:rPr>
        <w:t>Respecter les consignes données par le professionnel avant, pendant et après les séances (sécurité, matériel, préparation de l’environnement, continuité des apprentissages à domicile, etc.).</w:t>
      </w:r>
    </w:p>
    <w:p w14:paraId="3D3B6737" w14:textId="56C08CBD" w:rsidR="002D4ACB" w:rsidRPr="00A62A04" w:rsidRDefault="002D4ACB" w:rsidP="00573F17">
      <w:pPr>
        <w:pStyle w:val="NormalWeb"/>
        <w:numPr>
          <w:ilvl w:val="0"/>
          <w:numId w:val="26"/>
        </w:numPr>
        <w:jc w:val="both"/>
        <w:rPr>
          <w:rFonts w:asciiTheme="minorHAnsi" w:hAnsiTheme="minorHAnsi" w:cstheme="minorHAnsi"/>
          <w:color w:val="66605A"/>
          <w:sz w:val="22"/>
          <w:szCs w:val="22"/>
        </w:rPr>
      </w:pPr>
      <w:r w:rsidRPr="00A62A04">
        <w:rPr>
          <w:rFonts w:asciiTheme="minorHAnsi" w:hAnsiTheme="minorHAnsi" w:cstheme="minorHAnsi"/>
          <w:color w:val="66605A"/>
          <w:sz w:val="22"/>
          <w:szCs w:val="22"/>
        </w:rPr>
        <w:t xml:space="preserve">Être présent à l’heure du rendez-vous convenu, ou prévenir en cas d’empêchement au moins </w:t>
      </w:r>
      <w:r w:rsidR="003F7963">
        <w:rPr>
          <w:rFonts w:asciiTheme="minorHAnsi" w:hAnsiTheme="minorHAnsi" w:cstheme="minorHAnsi"/>
          <w:color w:val="66605A"/>
          <w:sz w:val="22"/>
          <w:szCs w:val="22"/>
        </w:rPr>
        <w:t>24</w:t>
      </w:r>
      <w:r w:rsidRPr="00A62A04">
        <w:rPr>
          <w:rFonts w:asciiTheme="minorHAnsi" w:hAnsiTheme="minorHAnsi" w:cstheme="minorHAnsi"/>
          <w:color w:val="66605A"/>
          <w:sz w:val="22"/>
          <w:szCs w:val="22"/>
        </w:rPr>
        <w:t>h à l’avance.</w:t>
      </w:r>
    </w:p>
    <w:p w14:paraId="2AF379FB" w14:textId="77777777" w:rsidR="002D4ACB" w:rsidRPr="00A62A04" w:rsidRDefault="002D4ACB" w:rsidP="00573F17">
      <w:pPr>
        <w:pStyle w:val="NormalWeb"/>
        <w:numPr>
          <w:ilvl w:val="0"/>
          <w:numId w:val="26"/>
        </w:numPr>
        <w:jc w:val="both"/>
        <w:rPr>
          <w:rFonts w:asciiTheme="minorHAnsi" w:hAnsiTheme="minorHAnsi" w:cstheme="minorHAnsi"/>
          <w:color w:val="66605A"/>
          <w:sz w:val="22"/>
          <w:szCs w:val="22"/>
        </w:rPr>
      </w:pPr>
      <w:r w:rsidRPr="00A62A04">
        <w:rPr>
          <w:rFonts w:asciiTheme="minorHAnsi" w:hAnsiTheme="minorHAnsi" w:cstheme="minorHAnsi"/>
          <w:color w:val="66605A"/>
          <w:sz w:val="22"/>
          <w:szCs w:val="22"/>
        </w:rPr>
        <w:t>Garantir l’accès au domicile ou aux locaux dans les conditions prévues, notamment pour les services de garde ou de visite.</w:t>
      </w:r>
    </w:p>
    <w:p w14:paraId="599B5338" w14:textId="77777777" w:rsidR="002D4ACB" w:rsidRPr="00A62A04" w:rsidRDefault="002D4ACB" w:rsidP="00573F17">
      <w:pPr>
        <w:pStyle w:val="NormalWeb"/>
        <w:numPr>
          <w:ilvl w:val="0"/>
          <w:numId w:val="26"/>
        </w:numPr>
        <w:jc w:val="both"/>
        <w:rPr>
          <w:rFonts w:asciiTheme="minorHAnsi" w:hAnsiTheme="minorHAnsi" w:cstheme="minorHAnsi"/>
          <w:color w:val="66605A"/>
          <w:sz w:val="22"/>
          <w:szCs w:val="22"/>
        </w:rPr>
      </w:pPr>
      <w:r w:rsidRPr="00A62A04">
        <w:rPr>
          <w:rFonts w:asciiTheme="minorHAnsi" w:hAnsiTheme="minorHAnsi" w:cstheme="minorHAnsi"/>
          <w:color w:val="66605A"/>
          <w:sz w:val="22"/>
          <w:szCs w:val="22"/>
        </w:rPr>
        <w:t>Adopter en toutes circonstances un comportement respectueux et coopératif vis-à-vis du professionnel, dans un cadre de confiance et de bienveillance mutuelles.</w:t>
      </w:r>
    </w:p>
    <w:p w14:paraId="0D3ACCCF" w14:textId="722DEDD4" w:rsidR="008438FA" w:rsidRPr="001A526D" w:rsidRDefault="002D4ACB" w:rsidP="00573F17">
      <w:pPr>
        <w:pStyle w:val="NormalWeb"/>
        <w:jc w:val="both"/>
        <w:rPr>
          <w:rFonts w:asciiTheme="minorHAnsi" w:hAnsiTheme="minorHAnsi" w:cstheme="minorHAnsi"/>
          <w:color w:val="66605A"/>
          <w:sz w:val="22"/>
          <w:szCs w:val="22"/>
        </w:rPr>
      </w:pPr>
      <w:r w:rsidRPr="00A62A04">
        <w:rPr>
          <w:rFonts w:asciiTheme="minorHAnsi" w:hAnsiTheme="minorHAnsi" w:cstheme="minorHAnsi"/>
          <w:color w:val="66605A"/>
          <w:sz w:val="22"/>
          <w:szCs w:val="22"/>
        </w:rPr>
        <w:t>Tout manquement grave ou répété à ces obligations pourra entraîner l’interruption ou l’annulation des prestations, sans remboursement possible.</w:t>
      </w:r>
    </w:p>
    <w:p w14:paraId="79100C25" w14:textId="6709DA52" w:rsidR="00694192" w:rsidRDefault="008438FA" w:rsidP="0011781D">
      <w:pPr>
        <w:spacing w:line="276" w:lineRule="auto"/>
        <w:rPr>
          <w:rFonts w:eastAsia="Times New Roman" w:cstheme="minorHAnsi"/>
          <w:kern w:val="0"/>
          <w:sz w:val="22"/>
          <w:szCs w:val="22"/>
          <w:lang w:eastAsia="fr-FR"/>
          <w14:ligatures w14:val="none"/>
        </w:rPr>
      </w:pPr>
      <w:r w:rsidRPr="00D63EA0">
        <w:rPr>
          <w:rFonts w:eastAsia="Times New Roman" w:cstheme="minorHAnsi"/>
          <w:b/>
          <w:bCs/>
          <w:color w:val="BABBBC"/>
          <w:kern w:val="0"/>
          <w:sz w:val="22"/>
          <w:szCs w:val="22"/>
          <w:lang w:eastAsia="fr-FR"/>
          <w14:ligatures w14:val="none"/>
        </w:rPr>
        <w:lastRenderedPageBreak/>
        <w:t>10.</w:t>
      </w:r>
      <w:r w:rsidR="00B045DE" w:rsidRPr="00D63EA0">
        <w:rPr>
          <w:rFonts w:eastAsia="Times New Roman" w:cstheme="minorHAnsi"/>
          <w:b/>
          <w:bCs/>
          <w:color w:val="BABBBC"/>
          <w:kern w:val="0"/>
          <w:sz w:val="22"/>
          <w:szCs w:val="22"/>
          <w:lang w:eastAsia="fr-FR"/>
          <w14:ligatures w14:val="none"/>
        </w:rPr>
        <w:t>Réalisation des prestations</w:t>
      </w:r>
      <w:r w:rsidR="00B045DE" w:rsidRPr="00B045DE">
        <w:rPr>
          <w:rFonts w:eastAsia="Times New Roman" w:cstheme="minorHAnsi"/>
          <w:kern w:val="0"/>
          <w:sz w:val="22"/>
          <w:szCs w:val="22"/>
          <w:lang w:eastAsia="fr-FR"/>
          <w14:ligatures w14:val="none"/>
        </w:rPr>
        <w:br/>
      </w:r>
      <w:r w:rsidR="00B045DE" w:rsidRPr="001A526D">
        <w:rPr>
          <w:rFonts w:eastAsia="Times New Roman" w:cstheme="minorHAnsi"/>
          <w:color w:val="66605A"/>
          <w:kern w:val="0"/>
          <w:sz w:val="22"/>
          <w:szCs w:val="22"/>
          <w:lang w:eastAsia="fr-FR"/>
          <w14:ligatures w14:val="none"/>
        </w:rPr>
        <w:t>Les prestations de service seront assurées par Madame Isabelle Le Roch qui est titulaire d</w:t>
      </w:r>
      <w:r w:rsidR="00D63EA0" w:rsidRPr="001A526D">
        <w:rPr>
          <w:rFonts w:eastAsia="Times New Roman" w:cstheme="minorHAnsi"/>
          <w:color w:val="66605A"/>
          <w:kern w:val="0"/>
          <w:sz w:val="22"/>
          <w:szCs w:val="22"/>
          <w:lang w:eastAsia="fr-FR"/>
          <w14:ligatures w14:val="none"/>
        </w:rPr>
        <w:t>e l’</w:t>
      </w:r>
      <w:r w:rsidR="00B045DE" w:rsidRPr="001A526D">
        <w:rPr>
          <w:rFonts w:eastAsia="Times New Roman" w:cstheme="minorHAnsi"/>
          <w:color w:val="66605A"/>
          <w:kern w:val="0"/>
          <w:sz w:val="22"/>
          <w:szCs w:val="22"/>
          <w:lang w:eastAsia="fr-FR"/>
          <w14:ligatures w14:val="none"/>
        </w:rPr>
        <w:t xml:space="preserve">Attestation de Connaissances pour les Animaux d’Espèces Domestiques, option </w:t>
      </w:r>
      <w:r w:rsidR="00D63EA0" w:rsidRPr="001A526D">
        <w:rPr>
          <w:rFonts w:eastAsia="Times New Roman" w:cstheme="minorHAnsi"/>
          <w:color w:val="66605A"/>
          <w:kern w:val="0"/>
          <w:sz w:val="22"/>
          <w:szCs w:val="22"/>
          <w:lang w:eastAsia="fr-FR"/>
          <w14:ligatures w14:val="none"/>
        </w:rPr>
        <w:t>chien et chat N°1732/6a64-5c8a</w:t>
      </w:r>
      <w:r w:rsidR="00B045DE" w:rsidRPr="001A526D">
        <w:rPr>
          <w:rFonts w:eastAsia="Times New Roman" w:cstheme="minorHAnsi"/>
          <w:color w:val="66605A"/>
          <w:kern w:val="0"/>
          <w:sz w:val="22"/>
          <w:szCs w:val="22"/>
          <w:lang w:eastAsia="fr-FR"/>
          <w14:ligatures w14:val="none"/>
        </w:rPr>
        <w:t xml:space="preserve">, et </w:t>
      </w:r>
      <w:r w:rsidR="00D63EA0" w:rsidRPr="001A526D">
        <w:rPr>
          <w:rFonts w:eastAsia="Times New Roman" w:cstheme="minorHAnsi"/>
          <w:color w:val="66605A"/>
          <w:kern w:val="0"/>
          <w:sz w:val="22"/>
          <w:szCs w:val="22"/>
          <w:lang w:eastAsia="fr-FR"/>
          <w14:ligatures w14:val="none"/>
        </w:rPr>
        <w:t xml:space="preserve">de l’Attestation de Connaissances pour les Animaux d’Espèces Domestiques, option </w:t>
      </w:r>
      <w:r w:rsidR="00B045DE" w:rsidRPr="001A526D">
        <w:rPr>
          <w:rFonts w:eastAsia="Times New Roman" w:cstheme="minorHAnsi"/>
          <w:color w:val="66605A"/>
          <w:kern w:val="0"/>
          <w:sz w:val="22"/>
          <w:szCs w:val="22"/>
          <w:lang w:eastAsia="fr-FR"/>
          <w14:ligatures w14:val="none"/>
        </w:rPr>
        <w:t xml:space="preserve">NAC N° </w:t>
      </w:r>
      <w:r w:rsidR="00D63EA0" w:rsidRPr="001A526D">
        <w:rPr>
          <w:rFonts w:eastAsia="Times New Roman" w:cstheme="minorHAnsi"/>
          <w:color w:val="66605A"/>
          <w:kern w:val="0"/>
          <w:sz w:val="22"/>
          <w:szCs w:val="22"/>
          <w:lang w:eastAsia="fr-FR"/>
          <w14:ligatures w14:val="none"/>
        </w:rPr>
        <w:t>5601/4b25-9779</w:t>
      </w:r>
      <w:r w:rsidR="00B045DE" w:rsidRPr="001A526D">
        <w:rPr>
          <w:rFonts w:eastAsia="Times New Roman" w:cstheme="minorHAnsi"/>
          <w:color w:val="66605A"/>
          <w:kern w:val="0"/>
          <w:sz w:val="22"/>
          <w:szCs w:val="22"/>
          <w:lang w:eastAsia="fr-FR"/>
          <w14:ligatures w14:val="none"/>
        </w:rPr>
        <w:t xml:space="preserve"> ainsi, conformément à l’article L214-6 du Code Rural pour l’exercice d’activités liées aux animaux d’espèces domestiques.</w:t>
      </w:r>
    </w:p>
    <w:p w14:paraId="757B99EB" w14:textId="77777777" w:rsidR="00694192" w:rsidRPr="00D63EA0" w:rsidRDefault="00694192" w:rsidP="00573F17">
      <w:pPr>
        <w:spacing w:line="276" w:lineRule="auto"/>
        <w:jc w:val="both"/>
        <w:rPr>
          <w:rFonts w:eastAsia="Times New Roman" w:cstheme="minorHAnsi"/>
          <w:color w:val="BABBBC"/>
          <w:kern w:val="0"/>
          <w:sz w:val="22"/>
          <w:szCs w:val="22"/>
          <w:lang w:eastAsia="fr-FR"/>
          <w14:ligatures w14:val="none"/>
        </w:rPr>
      </w:pPr>
    </w:p>
    <w:p w14:paraId="6DD55968" w14:textId="2FAD61FC" w:rsidR="00101284" w:rsidRPr="00101284" w:rsidRDefault="00694192" w:rsidP="00573F17">
      <w:pPr>
        <w:spacing w:line="276" w:lineRule="auto"/>
        <w:jc w:val="both"/>
        <w:rPr>
          <w:rFonts w:eastAsia="Times New Roman" w:cstheme="minorHAnsi"/>
          <w:b/>
          <w:bCs/>
          <w:color w:val="BABBBC"/>
          <w:kern w:val="0"/>
          <w:sz w:val="22"/>
          <w:szCs w:val="22"/>
          <w:lang w:eastAsia="fr-FR"/>
          <w14:ligatures w14:val="none"/>
        </w:rPr>
      </w:pPr>
      <w:r w:rsidRPr="00D63EA0">
        <w:rPr>
          <w:rFonts w:eastAsia="Times New Roman" w:cstheme="minorHAnsi"/>
          <w:b/>
          <w:bCs/>
          <w:color w:val="BABBBC"/>
          <w:kern w:val="0"/>
          <w:sz w:val="22"/>
          <w:szCs w:val="22"/>
          <w:lang w:eastAsia="fr-FR"/>
          <w14:ligatures w14:val="none"/>
        </w:rPr>
        <w:t>1</w:t>
      </w:r>
      <w:r w:rsidR="00A62A04">
        <w:rPr>
          <w:rFonts w:eastAsia="Times New Roman" w:cstheme="minorHAnsi"/>
          <w:b/>
          <w:bCs/>
          <w:color w:val="BABBBC"/>
          <w:kern w:val="0"/>
          <w:sz w:val="22"/>
          <w:szCs w:val="22"/>
          <w:lang w:eastAsia="fr-FR"/>
          <w14:ligatures w14:val="none"/>
        </w:rPr>
        <w:t>1</w:t>
      </w:r>
      <w:r w:rsidRPr="00D63EA0">
        <w:rPr>
          <w:rFonts w:eastAsia="Times New Roman" w:cstheme="minorHAnsi"/>
          <w:b/>
          <w:bCs/>
          <w:color w:val="BABBBC"/>
          <w:kern w:val="0"/>
          <w:sz w:val="22"/>
          <w:szCs w:val="22"/>
          <w:lang w:eastAsia="fr-FR"/>
          <w14:ligatures w14:val="none"/>
        </w:rPr>
        <w:t>. Obligations du prestataire</w:t>
      </w:r>
    </w:p>
    <w:p w14:paraId="44D762EE" w14:textId="796EB710" w:rsidR="00694192" w:rsidRPr="00101284" w:rsidRDefault="00101284" w:rsidP="00573F17">
      <w:pPr>
        <w:spacing w:line="276" w:lineRule="auto"/>
        <w:jc w:val="both"/>
        <w:rPr>
          <w:rFonts w:eastAsia="Times New Roman" w:cstheme="minorHAnsi"/>
          <w:color w:val="66605A"/>
          <w:kern w:val="0"/>
          <w:sz w:val="22"/>
          <w:szCs w:val="22"/>
          <w:lang w:eastAsia="fr-FR"/>
          <w14:ligatures w14:val="none"/>
        </w:rPr>
      </w:pPr>
      <w:r w:rsidRPr="00101284">
        <w:rPr>
          <w:rFonts w:eastAsia="Times New Roman" w:cstheme="minorHAnsi"/>
          <w:color w:val="66605A"/>
          <w:kern w:val="0"/>
          <w:sz w:val="22"/>
          <w:szCs w:val="22"/>
          <w:lang w:eastAsia="fr-FR"/>
          <w14:ligatures w14:val="none"/>
        </w:rPr>
        <w:t>Le Prestataire</w:t>
      </w:r>
      <w:r w:rsidR="00694192" w:rsidRPr="00101284">
        <w:rPr>
          <w:rFonts w:eastAsia="Times New Roman" w:cstheme="minorHAnsi"/>
          <w:color w:val="66605A"/>
          <w:kern w:val="0"/>
          <w:sz w:val="22"/>
          <w:szCs w:val="22"/>
          <w:lang w:eastAsia="fr-FR"/>
          <w14:ligatures w14:val="none"/>
        </w:rPr>
        <w:t> s’engage à :</w:t>
      </w:r>
    </w:p>
    <w:p w14:paraId="15FB25DF" w14:textId="77777777" w:rsidR="00694192" w:rsidRPr="00101284" w:rsidRDefault="00694192" w:rsidP="00573F17">
      <w:pPr>
        <w:numPr>
          <w:ilvl w:val="0"/>
          <w:numId w:val="15"/>
        </w:numPr>
        <w:spacing w:line="276" w:lineRule="auto"/>
        <w:jc w:val="both"/>
        <w:rPr>
          <w:rFonts w:eastAsia="Times New Roman" w:cstheme="minorHAnsi"/>
          <w:color w:val="66605A"/>
          <w:kern w:val="0"/>
          <w:sz w:val="22"/>
          <w:szCs w:val="22"/>
          <w:lang w:eastAsia="fr-FR"/>
          <w14:ligatures w14:val="none"/>
        </w:rPr>
      </w:pPr>
      <w:r w:rsidRPr="00101284">
        <w:rPr>
          <w:rFonts w:eastAsia="Times New Roman" w:cstheme="minorHAnsi"/>
          <w:color w:val="66605A"/>
          <w:kern w:val="0"/>
          <w:sz w:val="22"/>
          <w:szCs w:val="22"/>
          <w:lang w:eastAsia="fr-FR"/>
          <w14:ligatures w14:val="none"/>
        </w:rPr>
        <w:t>Mettre en œuvre toutes ses compétences et son savoir-faire pour assurer des prestations de qualité, dans le respect du bien-être animal, des règles de sécurité, et des valeurs éthiques définies dans les présentes CGV.</w:t>
      </w:r>
    </w:p>
    <w:p w14:paraId="5EE89495" w14:textId="77777777" w:rsidR="00694192" w:rsidRPr="00101284" w:rsidRDefault="00694192" w:rsidP="00573F17">
      <w:pPr>
        <w:numPr>
          <w:ilvl w:val="0"/>
          <w:numId w:val="15"/>
        </w:numPr>
        <w:spacing w:line="276" w:lineRule="auto"/>
        <w:jc w:val="both"/>
        <w:rPr>
          <w:rFonts w:eastAsia="Times New Roman" w:cstheme="minorHAnsi"/>
          <w:color w:val="66605A"/>
          <w:kern w:val="0"/>
          <w:sz w:val="22"/>
          <w:szCs w:val="22"/>
          <w:lang w:eastAsia="fr-FR"/>
          <w14:ligatures w14:val="none"/>
        </w:rPr>
      </w:pPr>
      <w:r w:rsidRPr="00101284">
        <w:rPr>
          <w:rFonts w:eastAsia="Times New Roman" w:cstheme="minorHAnsi"/>
          <w:color w:val="66605A"/>
          <w:kern w:val="0"/>
          <w:sz w:val="22"/>
          <w:szCs w:val="22"/>
          <w:lang w:eastAsia="fr-FR"/>
          <w14:ligatures w14:val="none"/>
        </w:rPr>
        <w:t>Adapter ses méthodes à chaque situation, en fonction de l’état de santé, du tempérament, de l’âge et des besoins spécifiques de l’animal.</w:t>
      </w:r>
    </w:p>
    <w:p w14:paraId="1B98F74A" w14:textId="77777777" w:rsidR="00694192" w:rsidRPr="00101284" w:rsidRDefault="00694192" w:rsidP="00573F17">
      <w:pPr>
        <w:numPr>
          <w:ilvl w:val="0"/>
          <w:numId w:val="15"/>
        </w:numPr>
        <w:spacing w:line="276" w:lineRule="auto"/>
        <w:jc w:val="both"/>
        <w:rPr>
          <w:rFonts w:eastAsia="Times New Roman" w:cstheme="minorHAnsi"/>
          <w:color w:val="66605A"/>
          <w:kern w:val="0"/>
          <w:sz w:val="22"/>
          <w:szCs w:val="22"/>
          <w:lang w:eastAsia="fr-FR"/>
          <w14:ligatures w14:val="none"/>
        </w:rPr>
      </w:pPr>
      <w:r w:rsidRPr="00101284">
        <w:rPr>
          <w:rFonts w:eastAsia="Times New Roman" w:cstheme="minorHAnsi"/>
          <w:color w:val="66605A"/>
          <w:kern w:val="0"/>
          <w:sz w:val="22"/>
          <w:szCs w:val="22"/>
          <w:lang w:eastAsia="fr-FR"/>
          <w14:ligatures w14:val="none"/>
        </w:rPr>
        <w:t>Respecter la confidentialité des informations communiquées par le client, en application du RGPD.</w:t>
      </w:r>
    </w:p>
    <w:p w14:paraId="56539F95" w14:textId="77777777" w:rsidR="00694192" w:rsidRPr="00101284" w:rsidRDefault="00694192" w:rsidP="00573F17">
      <w:pPr>
        <w:numPr>
          <w:ilvl w:val="0"/>
          <w:numId w:val="15"/>
        </w:numPr>
        <w:spacing w:line="276" w:lineRule="auto"/>
        <w:jc w:val="both"/>
        <w:rPr>
          <w:rFonts w:eastAsia="Times New Roman" w:cstheme="minorHAnsi"/>
          <w:color w:val="66605A"/>
          <w:kern w:val="0"/>
          <w:sz w:val="22"/>
          <w:szCs w:val="22"/>
          <w:lang w:eastAsia="fr-FR"/>
          <w14:ligatures w14:val="none"/>
        </w:rPr>
      </w:pPr>
      <w:r w:rsidRPr="00101284">
        <w:rPr>
          <w:rFonts w:eastAsia="Times New Roman" w:cstheme="minorHAnsi"/>
          <w:color w:val="66605A"/>
          <w:kern w:val="0"/>
          <w:sz w:val="22"/>
          <w:szCs w:val="22"/>
          <w:lang w:eastAsia="fr-FR"/>
          <w14:ligatures w14:val="none"/>
        </w:rPr>
        <w:t>Fournir au client des explications claires sur les objectifs, limites et moyens mis en œuvre lors des séances.</w:t>
      </w:r>
    </w:p>
    <w:p w14:paraId="611DFED4" w14:textId="77777777" w:rsidR="00694192" w:rsidRPr="00101284" w:rsidRDefault="00694192" w:rsidP="00573F17">
      <w:pPr>
        <w:numPr>
          <w:ilvl w:val="0"/>
          <w:numId w:val="15"/>
        </w:numPr>
        <w:spacing w:line="276" w:lineRule="auto"/>
        <w:jc w:val="both"/>
        <w:rPr>
          <w:rFonts w:eastAsia="Times New Roman" w:cstheme="minorHAnsi"/>
          <w:color w:val="66605A"/>
          <w:kern w:val="0"/>
          <w:sz w:val="22"/>
          <w:szCs w:val="22"/>
          <w:lang w:eastAsia="fr-FR"/>
          <w14:ligatures w14:val="none"/>
        </w:rPr>
      </w:pPr>
      <w:r w:rsidRPr="00101284">
        <w:rPr>
          <w:rFonts w:eastAsia="Times New Roman" w:cstheme="minorHAnsi"/>
          <w:color w:val="66605A"/>
          <w:kern w:val="0"/>
          <w:sz w:val="22"/>
          <w:szCs w:val="22"/>
          <w:lang w:eastAsia="fr-FR"/>
          <w14:ligatures w14:val="none"/>
        </w:rPr>
        <w:t>Interrompre ou reporter la prestation en cas de danger pour l’animal, le professionnel, le client ou des tiers, sans que cela n’entraîne de pénalités.</w:t>
      </w:r>
    </w:p>
    <w:p w14:paraId="56C5F3D7" w14:textId="77777777" w:rsidR="00694192" w:rsidRPr="00101284" w:rsidRDefault="00694192" w:rsidP="00573F17">
      <w:pPr>
        <w:numPr>
          <w:ilvl w:val="0"/>
          <w:numId w:val="15"/>
        </w:numPr>
        <w:spacing w:line="276" w:lineRule="auto"/>
        <w:jc w:val="both"/>
        <w:rPr>
          <w:rFonts w:eastAsia="Times New Roman" w:cstheme="minorHAnsi"/>
          <w:color w:val="66605A"/>
          <w:kern w:val="0"/>
          <w:sz w:val="22"/>
          <w:szCs w:val="22"/>
          <w:lang w:eastAsia="fr-FR"/>
          <w14:ligatures w14:val="none"/>
        </w:rPr>
      </w:pPr>
      <w:r w:rsidRPr="00101284">
        <w:rPr>
          <w:rFonts w:eastAsia="Times New Roman" w:cstheme="minorHAnsi"/>
          <w:color w:val="66605A"/>
          <w:kern w:val="0"/>
          <w:sz w:val="22"/>
          <w:szCs w:val="22"/>
          <w:lang w:eastAsia="fr-FR"/>
          <w14:ligatures w14:val="none"/>
        </w:rPr>
        <w:t>Être assuré en responsabilité civile professionnelle pour l’exercice de son activité.</w:t>
      </w:r>
    </w:p>
    <w:p w14:paraId="03285D5F" w14:textId="77777777" w:rsidR="00694192" w:rsidRPr="00101284" w:rsidRDefault="00694192" w:rsidP="00573F17">
      <w:pPr>
        <w:spacing w:line="276" w:lineRule="auto"/>
        <w:jc w:val="both"/>
        <w:rPr>
          <w:rFonts w:eastAsia="Times New Roman" w:cstheme="minorHAnsi"/>
          <w:color w:val="66605A"/>
          <w:kern w:val="0"/>
          <w:sz w:val="22"/>
          <w:szCs w:val="22"/>
          <w:lang w:eastAsia="fr-FR"/>
          <w14:ligatures w14:val="none"/>
        </w:rPr>
      </w:pPr>
      <w:r w:rsidRPr="00101284">
        <w:rPr>
          <w:rFonts w:eastAsia="Times New Roman" w:cstheme="minorHAnsi"/>
          <w:color w:val="66605A"/>
          <w:kern w:val="0"/>
          <w:sz w:val="22"/>
          <w:szCs w:val="22"/>
          <w:lang w:eastAsia="fr-FR"/>
          <w14:ligatures w14:val="none"/>
        </w:rPr>
        <w:t>Le prestataire est soumis à une obligation de moyens (mettre en œuvre des techniques efficaces et adaptées), et non à une obligation de résultat : le comportement d’un animal dépend de nombreux facteurs (antécédents, environnement, régularité des exercices, implication du client…).</w:t>
      </w:r>
    </w:p>
    <w:p w14:paraId="3E92A5F5" w14:textId="77777777" w:rsidR="00694192" w:rsidRPr="00884B3E" w:rsidRDefault="00694192" w:rsidP="00573F17">
      <w:pPr>
        <w:spacing w:line="276" w:lineRule="auto"/>
        <w:jc w:val="both"/>
        <w:rPr>
          <w:rFonts w:eastAsia="Times New Roman" w:cstheme="minorHAnsi"/>
          <w:kern w:val="0"/>
          <w:sz w:val="22"/>
          <w:szCs w:val="22"/>
          <w:lang w:eastAsia="fr-FR"/>
          <w14:ligatures w14:val="none"/>
        </w:rPr>
      </w:pPr>
    </w:p>
    <w:p w14:paraId="1AF57470" w14:textId="4B7CFCD0" w:rsidR="00F1049F" w:rsidRPr="00D63EA0" w:rsidRDefault="008438FA" w:rsidP="00573F17">
      <w:pPr>
        <w:spacing w:line="276" w:lineRule="auto"/>
        <w:jc w:val="both"/>
        <w:outlineLvl w:val="3"/>
        <w:rPr>
          <w:rFonts w:eastAsia="Times New Roman" w:cstheme="minorHAnsi"/>
          <w:b/>
          <w:bCs/>
          <w:color w:val="BABBBC"/>
          <w:kern w:val="0"/>
          <w:sz w:val="22"/>
          <w:szCs w:val="22"/>
          <w:lang w:eastAsia="fr-FR"/>
          <w14:ligatures w14:val="none"/>
        </w:rPr>
      </w:pPr>
      <w:r w:rsidRPr="00D63EA0">
        <w:rPr>
          <w:rFonts w:eastAsia="Times New Roman" w:cstheme="minorHAnsi"/>
          <w:b/>
          <w:bCs/>
          <w:color w:val="BABBBC"/>
          <w:kern w:val="0"/>
          <w:sz w:val="22"/>
          <w:szCs w:val="22"/>
          <w:lang w:eastAsia="fr-FR"/>
          <w14:ligatures w14:val="none"/>
        </w:rPr>
        <w:t>1</w:t>
      </w:r>
      <w:r w:rsidR="00A62A04">
        <w:rPr>
          <w:rFonts w:eastAsia="Times New Roman" w:cstheme="minorHAnsi"/>
          <w:b/>
          <w:bCs/>
          <w:color w:val="BABBBC"/>
          <w:kern w:val="0"/>
          <w:sz w:val="22"/>
          <w:szCs w:val="22"/>
          <w:lang w:eastAsia="fr-FR"/>
          <w14:ligatures w14:val="none"/>
        </w:rPr>
        <w:t>2</w:t>
      </w:r>
      <w:r w:rsidR="00F1049F" w:rsidRPr="00D63EA0">
        <w:rPr>
          <w:rFonts w:eastAsia="Times New Roman" w:cstheme="minorHAnsi"/>
          <w:b/>
          <w:bCs/>
          <w:color w:val="BABBBC"/>
          <w:kern w:val="0"/>
          <w:sz w:val="22"/>
          <w:szCs w:val="22"/>
          <w:lang w:eastAsia="fr-FR"/>
          <w14:ligatures w14:val="none"/>
        </w:rPr>
        <w:t>. Responsabilités</w:t>
      </w:r>
    </w:p>
    <w:p w14:paraId="55809B4B" w14:textId="77777777" w:rsidR="00F1049F" w:rsidRPr="00101284" w:rsidRDefault="00F1049F" w:rsidP="00573F17">
      <w:pPr>
        <w:numPr>
          <w:ilvl w:val="0"/>
          <w:numId w:val="5"/>
        </w:numPr>
        <w:spacing w:line="276" w:lineRule="auto"/>
        <w:jc w:val="both"/>
        <w:rPr>
          <w:rFonts w:eastAsia="Times New Roman" w:cstheme="minorHAnsi"/>
          <w:color w:val="66605A"/>
          <w:kern w:val="0"/>
          <w:sz w:val="22"/>
          <w:szCs w:val="22"/>
          <w:lang w:eastAsia="fr-FR"/>
          <w14:ligatures w14:val="none"/>
        </w:rPr>
      </w:pPr>
      <w:r w:rsidRPr="00101284">
        <w:rPr>
          <w:rFonts w:eastAsia="Times New Roman" w:cstheme="minorHAnsi"/>
          <w:color w:val="66605A"/>
          <w:kern w:val="0"/>
          <w:sz w:val="22"/>
          <w:szCs w:val="22"/>
          <w:lang w:eastAsia="fr-FR"/>
          <w14:ligatures w14:val="none"/>
        </w:rPr>
        <w:t>Le professionnel s’engage à mettre en œuvre tous les moyens nécessaires pour garantir la sécurité et le bien-être de l’animal.</w:t>
      </w:r>
    </w:p>
    <w:p w14:paraId="41D26556" w14:textId="77777777" w:rsidR="00F1049F" w:rsidRPr="00101284" w:rsidRDefault="00F1049F" w:rsidP="00573F17">
      <w:pPr>
        <w:numPr>
          <w:ilvl w:val="0"/>
          <w:numId w:val="5"/>
        </w:numPr>
        <w:spacing w:line="276" w:lineRule="auto"/>
        <w:jc w:val="both"/>
        <w:rPr>
          <w:rFonts w:eastAsia="Times New Roman" w:cstheme="minorHAnsi"/>
          <w:color w:val="66605A"/>
          <w:kern w:val="0"/>
          <w:sz w:val="22"/>
          <w:szCs w:val="22"/>
          <w:lang w:eastAsia="fr-FR"/>
          <w14:ligatures w14:val="none"/>
        </w:rPr>
      </w:pPr>
      <w:r w:rsidRPr="00101284">
        <w:rPr>
          <w:rFonts w:eastAsia="Times New Roman" w:cstheme="minorHAnsi"/>
          <w:color w:val="66605A"/>
          <w:kern w:val="0"/>
          <w:sz w:val="22"/>
          <w:szCs w:val="22"/>
          <w:lang w:eastAsia="fr-FR"/>
          <w14:ligatures w14:val="none"/>
        </w:rPr>
        <w:t>Toutefois, il ne pourra être tenu responsable en cas de fugue, blessure, maladie, ou décès d’un animal, sauf faute prouvée.</w:t>
      </w:r>
    </w:p>
    <w:p w14:paraId="3F866CF5" w14:textId="77777777" w:rsidR="00F1049F" w:rsidRPr="00101284" w:rsidRDefault="00F1049F" w:rsidP="00573F17">
      <w:pPr>
        <w:numPr>
          <w:ilvl w:val="0"/>
          <w:numId w:val="5"/>
        </w:numPr>
        <w:spacing w:line="276" w:lineRule="auto"/>
        <w:jc w:val="both"/>
        <w:rPr>
          <w:rFonts w:eastAsia="Times New Roman" w:cstheme="minorHAnsi"/>
          <w:color w:val="66605A"/>
          <w:kern w:val="0"/>
          <w:sz w:val="22"/>
          <w:szCs w:val="22"/>
          <w:lang w:eastAsia="fr-FR"/>
          <w14:ligatures w14:val="none"/>
        </w:rPr>
      </w:pPr>
      <w:r w:rsidRPr="00101284">
        <w:rPr>
          <w:rFonts w:eastAsia="Times New Roman" w:cstheme="minorHAnsi"/>
          <w:color w:val="66605A"/>
          <w:kern w:val="0"/>
          <w:sz w:val="22"/>
          <w:szCs w:val="22"/>
          <w:lang w:eastAsia="fr-FR"/>
          <w14:ligatures w14:val="none"/>
        </w:rPr>
        <w:t>Le client est responsable des dégâts ou blessures causés par son animal à des tiers ou aux biens du professionnel.</w:t>
      </w:r>
    </w:p>
    <w:p w14:paraId="230ECF3E" w14:textId="77777777" w:rsidR="008438FA" w:rsidRPr="00884B3E" w:rsidRDefault="008438FA" w:rsidP="00573F17">
      <w:pPr>
        <w:spacing w:line="276" w:lineRule="auto"/>
        <w:ind w:left="720"/>
        <w:jc w:val="both"/>
        <w:rPr>
          <w:rFonts w:eastAsia="Times New Roman" w:cstheme="minorHAnsi"/>
          <w:color w:val="000000"/>
          <w:kern w:val="0"/>
          <w:sz w:val="22"/>
          <w:szCs w:val="22"/>
          <w:lang w:eastAsia="fr-FR"/>
          <w14:ligatures w14:val="none"/>
        </w:rPr>
      </w:pPr>
    </w:p>
    <w:p w14:paraId="0A314801" w14:textId="1336A062" w:rsidR="00B045DE" w:rsidRPr="00D63EA0" w:rsidRDefault="00B045DE" w:rsidP="00573F17">
      <w:pPr>
        <w:spacing w:line="276" w:lineRule="auto"/>
        <w:jc w:val="both"/>
        <w:rPr>
          <w:rFonts w:eastAsia="Times New Roman" w:cstheme="minorHAnsi"/>
          <w:b/>
          <w:bCs/>
          <w:color w:val="BABBBC"/>
          <w:kern w:val="0"/>
          <w:sz w:val="22"/>
          <w:szCs w:val="22"/>
          <w:lang w:eastAsia="fr-FR"/>
          <w14:ligatures w14:val="none"/>
        </w:rPr>
      </w:pPr>
      <w:r w:rsidRPr="00D63EA0">
        <w:rPr>
          <w:rFonts w:eastAsia="Times New Roman" w:cstheme="minorHAnsi"/>
          <w:b/>
          <w:bCs/>
          <w:color w:val="BABBBC"/>
          <w:kern w:val="0"/>
          <w:sz w:val="22"/>
          <w:szCs w:val="22"/>
          <w:lang w:eastAsia="fr-FR"/>
          <w14:ligatures w14:val="none"/>
        </w:rPr>
        <w:t>1</w:t>
      </w:r>
      <w:r w:rsidR="00A62A04">
        <w:rPr>
          <w:rFonts w:eastAsia="Times New Roman" w:cstheme="minorHAnsi"/>
          <w:b/>
          <w:bCs/>
          <w:color w:val="BABBBC"/>
          <w:kern w:val="0"/>
          <w:sz w:val="22"/>
          <w:szCs w:val="22"/>
          <w:lang w:eastAsia="fr-FR"/>
          <w14:ligatures w14:val="none"/>
        </w:rPr>
        <w:t>3</w:t>
      </w:r>
      <w:r w:rsidRPr="00D63EA0">
        <w:rPr>
          <w:rFonts w:eastAsia="Times New Roman" w:cstheme="minorHAnsi"/>
          <w:b/>
          <w:bCs/>
          <w:color w:val="BABBBC"/>
          <w:kern w:val="0"/>
          <w:sz w:val="22"/>
          <w:szCs w:val="22"/>
          <w:lang w:eastAsia="fr-FR"/>
          <w14:ligatures w14:val="none"/>
        </w:rPr>
        <w:t>. Éthique</w:t>
      </w:r>
      <w:r w:rsidR="00B66BD0" w:rsidRPr="00D63EA0">
        <w:rPr>
          <w:rFonts w:eastAsia="Times New Roman" w:cstheme="minorHAnsi"/>
          <w:b/>
          <w:bCs/>
          <w:color w:val="BABBBC"/>
          <w:kern w:val="0"/>
          <w:sz w:val="22"/>
          <w:szCs w:val="22"/>
          <w:lang w:eastAsia="fr-FR"/>
          <w14:ligatures w14:val="none"/>
        </w:rPr>
        <w:t xml:space="preserve"> de travail</w:t>
      </w:r>
    </w:p>
    <w:p w14:paraId="1FA416F9" w14:textId="77777777" w:rsidR="00B045DE" w:rsidRPr="00101284" w:rsidRDefault="00B66BD0" w:rsidP="00573F17">
      <w:pPr>
        <w:spacing w:line="276" w:lineRule="auto"/>
        <w:jc w:val="both"/>
        <w:rPr>
          <w:rFonts w:eastAsia="Times New Roman" w:cstheme="minorHAnsi"/>
          <w:color w:val="66605A"/>
          <w:kern w:val="0"/>
          <w:sz w:val="22"/>
          <w:szCs w:val="22"/>
          <w:lang w:eastAsia="fr-FR"/>
          <w14:ligatures w14:val="none"/>
        </w:rPr>
      </w:pPr>
      <w:r w:rsidRPr="00101284">
        <w:rPr>
          <w:rFonts w:eastAsia="Times New Roman" w:cstheme="minorHAnsi"/>
          <w:color w:val="66605A"/>
          <w:kern w:val="0"/>
          <w:sz w:val="22"/>
          <w:szCs w:val="22"/>
          <w:lang w:eastAsia="fr-FR"/>
          <w14:ligatures w14:val="none"/>
        </w:rPr>
        <w:t>Le prestataire</w:t>
      </w:r>
      <w:r w:rsidR="00B045DE" w:rsidRPr="00101284">
        <w:rPr>
          <w:rFonts w:eastAsia="Times New Roman" w:cstheme="minorHAnsi"/>
          <w:color w:val="66605A"/>
          <w:kern w:val="0"/>
          <w:sz w:val="22"/>
          <w:szCs w:val="22"/>
          <w:lang w:eastAsia="fr-FR"/>
          <w14:ligatures w14:val="none"/>
        </w:rPr>
        <w:t> exerce son activité dans le strict respect de principes éthiques décrits ci</w:t>
      </w:r>
      <w:r w:rsidR="00B045DE" w:rsidRPr="00101284">
        <w:rPr>
          <w:rFonts w:eastAsia="Times New Roman" w:cstheme="minorHAnsi"/>
          <w:color w:val="66605A"/>
          <w:kern w:val="0"/>
          <w:sz w:val="22"/>
          <w:szCs w:val="22"/>
          <w:lang w:eastAsia="fr-FR"/>
          <w14:ligatures w14:val="none"/>
        </w:rPr>
        <w:noBreakHyphen/>
        <w:t>après :</w:t>
      </w:r>
    </w:p>
    <w:p w14:paraId="7512024E" w14:textId="77777777" w:rsidR="005C40AA" w:rsidRPr="00101284" w:rsidRDefault="005C40AA" w:rsidP="00573F17">
      <w:pPr>
        <w:spacing w:line="276" w:lineRule="auto"/>
        <w:jc w:val="both"/>
        <w:rPr>
          <w:rFonts w:eastAsia="Times New Roman" w:cstheme="minorHAnsi"/>
          <w:color w:val="66605A"/>
          <w:kern w:val="0"/>
          <w:sz w:val="22"/>
          <w:szCs w:val="22"/>
          <w:lang w:eastAsia="fr-FR"/>
          <w14:ligatures w14:val="none"/>
        </w:rPr>
      </w:pPr>
    </w:p>
    <w:p w14:paraId="4EEF5ED9" w14:textId="188AEF1C" w:rsidR="00B045DE" w:rsidRPr="00A62A04" w:rsidRDefault="00A62A04" w:rsidP="00573F17">
      <w:pPr>
        <w:spacing w:line="276" w:lineRule="auto"/>
        <w:jc w:val="both"/>
        <w:rPr>
          <w:rFonts w:eastAsia="Times New Roman" w:cstheme="minorHAnsi"/>
          <w:color w:val="66605A"/>
          <w:kern w:val="0"/>
          <w:sz w:val="22"/>
          <w:szCs w:val="22"/>
          <w:lang w:eastAsia="fr-FR"/>
          <w14:ligatures w14:val="none"/>
        </w:rPr>
      </w:pPr>
      <w:r>
        <w:rPr>
          <w:rFonts w:eastAsia="Times New Roman" w:cstheme="minorHAnsi"/>
          <w:color w:val="66605A"/>
          <w:kern w:val="0"/>
          <w:sz w:val="22"/>
          <w:szCs w:val="22"/>
          <w:lang w:eastAsia="fr-FR"/>
          <w14:ligatures w14:val="none"/>
        </w:rPr>
        <w:t>13.1</w:t>
      </w:r>
      <w:r w:rsidR="005C40AA" w:rsidRPr="00A62A04">
        <w:rPr>
          <w:rFonts w:eastAsia="Times New Roman" w:cstheme="minorHAnsi"/>
          <w:color w:val="66605A"/>
          <w:kern w:val="0"/>
          <w:sz w:val="22"/>
          <w:szCs w:val="22"/>
          <w:lang w:eastAsia="fr-FR"/>
          <w14:ligatures w14:val="none"/>
        </w:rPr>
        <w:t xml:space="preserve"> </w:t>
      </w:r>
      <w:r w:rsidR="00B045DE" w:rsidRPr="00A62A04">
        <w:rPr>
          <w:rFonts w:eastAsia="Times New Roman" w:cstheme="minorHAnsi"/>
          <w:color w:val="66605A"/>
          <w:kern w:val="0"/>
          <w:sz w:val="22"/>
          <w:szCs w:val="22"/>
          <w:lang w:eastAsia="fr-FR"/>
          <w14:ligatures w14:val="none"/>
        </w:rPr>
        <w:t>Bien</w:t>
      </w:r>
      <w:r w:rsidR="00B045DE" w:rsidRPr="00A62A04">
        <w:rPr>
          <w:rFonts w:eastAsia="Times New Roman" w:cstheme="minorHAnsi"/>
          <w:color w:val="66605A"/>
          <w:kern w:val="0"/>
          <w:sz w:val="22"/>
          <w:szCs w:val="22"/>
          <w:lang w:eastAsia="fr-FR"/>
          <w14:ligatures w14:val="none"/>
        </w:rPr>
        <w:noBreakHyphen/>
        <w:t>être animal :</w:t>
      </w:r>
    </w:p>
    <w:p w14:paraId="5016960E" w14:textId="77777777" w:rsidR="00B045DE" w:rsidRPr="00101284" w:rsidRDefault="00B045DE" w:rsidP="00573F17">
      <w:pPr>
        <w:pStyle w:val="Paragraphedeliste"/>
        <w:numPr>
          <w:ilvl w:val="0"/>
          <w:numId w:val="19"/>
        </w:numPr>
        <w:spacing w:line="276" w:lineRule="auto"/>
        <w:jc w:val="both"/>
        <w:rPr>
          <w:rFonts w:eastAsia="Times New Roman" w:cstheme="minorHAnsi"/>
          <w:color w:val="66605A"/>
          <w:kern w:val="0"/>
          <w:sz w:val="22"/>
          <w:szCs w:val="22"/>
          <w:lang w:eastAsia="fr-FR"/>
          <w14:ligatures w14:val="none"/>
        </w:rPr>
      </w:pPr>
      <w:r w:rsidRPr="00101284">
        <w:rPr>
          <w:rFonts w:eastAsia="Times New Roman" w:cstheme="minorHAnsi"/>
          <w:color w:val="66605A"/>
          <w:kern w:val="0"/>
          <w:sz w:val="22"/>
          <w:szCs w:val="22"/>
          <w:lang w:eastAsia="fr-FR"/>
          <w14:ligatures w14:val="none"/>
        </w:rPr>
        <w:t>Toutes les méthodes d’éducation et de gestion comportementale sont non</w:t>
      </w:r>
      <w:r w:rsidRPr="00101284">
        <w:rPr>
          <w:rFonts w:eastAsia="Times New Roman" w:cstheme="minorHAnsi"/>
          <w:color w:val="66605A"/>
          <w:kern w:val="0"/>
          <w:sz w:val="22"/>
          <w:szCs w:val="22"/>
          <w:lang w:eastAsia="fr-FR"/>
          <w14:ligatures w14:val="none"/>
        </w:rPr>
        <w:noBreakHyphen/>
        <w:t>violentes, basées sur la récompense, l’encouragement et l’absence de coercition physique ou psychologique.</w:t>
      </w:r>
    </w:p>
    <w:p w14:paraId="0D876E28" w14:textId="77777777" w:rsidR="00B045DE" w:rsidRDefault="00B045DE" w:rsidP="00573F17">
      <w:pPr>
        <w:pStyle w:val="Paragraphedeliste"/>
        <w:numPr>
          <w:ilvl w:val="0"/>
          <w:numId w:val="19"/>
        </w:numPr>
        <w:spacing w:line="276" w:lineRule="auto"/>
        <w:jc w:val="both"/>
        <w:rPr>
          <w:rFonts w:eastAsia="Times New Roman" w:cstheme="minorHAnsi"/>
          <w:color w:val="66605A"/>
          <w:kern w:val="0"/>
          <w:sz w:val="22"/>
          <w:szCs w:val="22"/>
          <w:lang w:eastAsia="fr-FR"/>
          <w14:ligatures w14:val="none"/>
        </w:rPr>
      </w:pPr>
      <w:r w:rsidRPr="00101284">
        <w:rPr>
          <w:rFonts w:eastAsia="Times New Roman" w:cstheme="minorHAnsi"/>
          <w:color w:val="66605A"/>
          <w:kern w:val="0"/>
          <w:sz w:val="22"/>
          <w:szCs w:val="22"/>
          <w:lang w:eastAsia="fr-FR"/>
          <w14:ligatures w14:val="none"/>
        </w:rPr>
        <w:t>Les séances sont ajustées au rythme, à l’âge, à l’état de santé et aux capacités de chaque animal afin d’éviter toute souffrance ou stress inutile.</w:t>
      </w:r>
    </w:p>
    <w:p w14:paraId="1D70245C" w14:textId="77777777" w:rsidR="00101284" w:rsidRPr="00101284" w:rsidRDefault="00101284" w:rsidP="00573F17">
      <w:pPr>
        <w:spacing w:line="276" w:lineRule="auto"/>
        <w:jc w:val="both"/>
        <w:rPr>
          <w:rFonts w:eastAsia="Times New Roman" w:cstheme="minorHAnsi"/>
          <w:color w:val="66605A"/>
          <w:kern w:val="0"/>
          <w:sz w:val="22"/>
          <w:szCs w:val="22"/>
          <w:lang w:eastAsia="fr-FR"/>
          <w14:ligatures w14:val="none"/>
        </w:rPr>
      </w:pPr>
    </w:p>
    <w:p w14:paraId="1F99AA8F" w14:textId="624E1D24" w:rsidR="00B045DE" w:rsidRPr="00A62A04" w:rsidRDefault="00A62A04" w:rsidP="00573F17">
      <w:pPr>
        <w:spacing w:line="276" w:lineRule="auto"/>
        <w:jc w:val="both"/>
        <w:rPr>
          <w:rFonts w:eastAsia="Times New Roman" w:cstheme="minorHAnsi"/>
          <w:color w:val="66605A"/>
          <w:kern w:val="0"/>
          <w:sz w:val="22"/>
          <w:szCs w:val="22"/>
          <w:lang w:eastAsia="fr-FR"/>
          <w14:ligatures w14:val="none"/>
        </w:rPr>
      </w:pPr>
      <w:r>
        <w:rPr>
          <w:rFonts w:eastAsia="Times New Roman" w:cstheme="minorHAnsi"/>
          <w:color w:val="66605A"/>
          <w:kern w:val="0"/>
          <w:sz w:val="22"/>
          <w:szCs w:val="22"/>
          <w:lang w:eastAsia="fr-FR"/>
          <w14:ligatures w14:val="none"/>
        </w:rPr>
        <w:t>13.2</w:t>
      </w:r>
      <w:r w:rsidR="005C40AA" w:rsidRPr="00A62A04">
        <w:rPr>
          <w:rFonts w:eastAsia="Times New Roman" w:cstheme="minorHAnsi"/>
          <w:color w:val="66605A"/>
          <w:kern w:val="0"/>
          <w:sz w:val="22"/>
          <w:szCs w:val="22"/>
          <w:lang w:eastAsia="fr-FR"/>
          <w14:ligatures w14:val="none"/>
        </w:rPr>
        <w:t xml:space="preserve"> </w:t>
      </w:r>
      <w:r w:rsidR="00B045DE" w:rsidRPr="00A62A04">
        <w:rPr>
          <w:rFonts w:eastAsia="Times New Roman" w:cstheme="minorHAnsi"/>
          <w:color w:val="66605A"/>
          <w:kern w:val="0"/>
          <w:sz w:val="22"/>
          <w:szCs w:val="22"/>
          <w:lang w:eastAsia="fr-FR"/>
          <w14:ligatures w14:val="none"/>
        </w:rPr>
        <w:t>Refus de pratiques contraires à l’éthique :</w:t>
      </w:r>
    </w:p>
    <w:p w14:paraId="6530E200" w14:textId="77777777" w:rsidR="00B045DE" w:rsidRPr="00101284" w:rsidRDefault="00B045DE" w:rsidP="00573F17">
      <w:pPr>
        <w:pStyle w:val="Paragraphedeliste"/>
        <w:numPr>
          <w:ilvl w:val="0"/>
          <w:numId w:val="21"/>
        </w:numPr>
        <w:spacing w:line="276" w:lineRule="auto"/>
        <w:jc w:val="both"/>
        <w:rPr>
          <w:rFonts w:eastAsia="Times New Roman" w:cstheme="minorHAnsi"/>
          <w:color w:val="66605A"/>
          <w:kern w:val="0"/>
          <w:sz w:val="22"/>
          <w:szCs w:val="22"/>
          <w:lang w:eastAsia="fr-FR"/>
          <w14:ligatures w14:val="none"/>
        </w:rPr>
      </w:pPr>
      <w:r w:rsidRPr="00101284">
        <w:rPr>
          <w:rFonts w:eastAsia="Times New Roman" w:cstheme="minorHAnsi"/>
          <w:color w:val="66605A"/>
          <w:kern w:val="0"/>
          <w:sz w:val="22"/>
          <w:szCs w:val="22"/>
          <w:lang w:eastAsia="fr-FR"/>
          <w14:ligatures w14:val="none"/>
        </w:rPr>
        <w:t xml:space="preserve">Le professionnel se réserve le droit de refuser ou d’interrompre une prestation si les méthodes exigées par le client portent atteinte à l’intégrité physique ou émotionnelle de l’animal, </w:t>
      </w:r>
      <w:r w:rsidRPr="00101284">
        <w:rPr>
          <w:rFonts w:eastAsia="Times New Roman" w:cstheme="minorHAnsi"/>
          <w:color w:val="66605A"/>
          <w:kern w:val="0"/>
          <w:sz w:val="22"/>
          <w:szCs w:val="22"/>
          <w:lang w:eastAsia="fr-FR"/>
          <w14:ligatures w14:val="none"/>
        </w:rPr>
        <w:lastRenderedPageBreak/>
        <w:t>enfreignent la réglementation (maltraitance, utilisation d’accessoires illicites, etc.) ou contreviennent aux valeurs de respect et de bientraitance.</w:t>
      </w:r>
    </w:p>
    <w:p w14:paraId="1F5B00BB" w14:textId="77777777" w:rsidR="00B66BD0" w:rsidRPr="00101284" w:rsidRDefault="00B66BD0" w:rsidP="00573F17">
      <w:pPr>
        <w:pStyle w:val="Paragraphedeliste"/>
        <w:numPr>
          <w:ilvl w:val="0"/>
          <w:numId w:val="21"/>
        </w:numPr>
        <w:spacing w:line="276" w:lineRule="auto"/>
        <w:jc w:val="both"/>
        <w:rPr>
          <w:rFonts w:eastAsia="Times New Roman" w:cstheme="minorHAnsi"/>
          <w:color w:val="66605A"/>
          <w:kern w:val="0"/>
          <w:sz w:val="22"/>
          <w:szCs w:val="22"/>
          <w:lang w:eastAsia="fr-FR"/>
          <w14:ligatures w14:val="none"/>
        </w:rPr>
      </w:pPr>
      <w:r w:rsidRPr="00101284">
        <w:rPr>
          <w:rFonts w:eastAsia="Times New Roman" w:cstheme="minorHAnsi"/>
          <w:color w:val="66605A"/>
          <w:kern w:val="0"/>
          <w:sz w:val="22"/>
          <w:szCs w:val="22"/>
          <w:lang w:eastAsia="fr-FR"/>
          <w14:ligatures w14:val="none"/>
        </w:rPr>
        <w:t>Ce point concerne entre autres les colliers étrangleurs, électriques, à pointes (</w:t>
      </w:r>
      <w:proofErr w:type="spellStart"/>
      <w:r w:rsidRPr="00101284">
        <w:rPr>
          <w:rFonts w:eastAsia="Times New Roman" w:cstheme="minorHAnsi"/>
          <w:color w:val="66605A"/>
          <w:kern w:val="0"/>
          <w:sz w:val="22"/>
          <w:szCs w:val="22"/>
          <w:lang w:eastAsia="fr-FR"/>
          <w14:ligatures w14:val="none"/>
        </w:rPr>
        <w:t>torquatus</w:t>
      </w:r>
      <w:proofErr w:type="spellEnd"/>
      <w:r w:rsidRPr="00101284">
        <w:rPr>
          <w:rFonts w:eastAsia="Times New Roman" w:cstheme="minorHAnsi"/>
          <w:color w:val="66605A"/>
          <w:kern w:val="0"/>
          <w:sz w:val="22"/>
          <w:szCs w:val="22"/>
          <w:lang w:eastAsia="fr-FR"/>
          <w14:ligatures w14:val="none"/>
        </w:rPr>
        <w:t>), les colliers à spray ou à ultra-sons (liste non exhaustive) ainsi que les techniques employant la force physique, l’intimidation, la peur et toute autre forme de violence physique et/ou psychologique. Le client s’engage à équiper son chien d’un collier plat non coulissant ou d’un harnais confortable et d’une laisse ou d’une longe lors des séances ayant lieu en extérieur.</w:t>
      </w:r>
    </w:p>
    <w:p w14:paraId="0137BA8A" w14:textId="77777777" w:rsidR="005C40AA" w:rsidRPr="00101284" w:rsidRDefault="005C40AA" w:rsidP="00573F17">
      <w:pPr>
        <w:pStyle w:val="Paragraphedeliste"/>
        <w:spacing w:line="276" w:lineRule="auto"/>
        <w:jc w:val="both"/>
        <w:rPr>
          <w:rFonts w:eastAsia="Times New Roman" w:cstheme="minorHAnsi"/>
          <w:color w:val="66605A"/>
          <w:kern w:val="0"/>
          <w:sz w:val="22"/>
          <w:szCs w:val="22"/>
          <w:lang w:eastAsia="fr-FR"/>
          <w14:ligatures w14:val="none"/>
        </w:rPr>
      </w:pPr>
    </w:p>
    <w:p w14:paraId="51FBE0E0" w14:textId="1CD819DE" w:rsidR="00B045DE" w:rsidRPr="00A62A04" w:rsidRDefault="00A62A04" w:rsidP="00573F17">
      <w:pPr>
        <w:spacing w:line="276" w:lineRule="auto"/>
        <w:jc w:val="both"/>
        <w:rPr>
          <w:rFonts w:eastAsia="Times New Roman" w:cstheme="minorHAnsi"/>
          <w:color w:val="66605A"/>
          <w:kern w:val="0"/>
          <w:sz w:val="22"/>
          <w:szCs w:val="22"/>
          <w:lang w:eastAsia="fr-FR"/>
          <w14:ligatures w14:val="none"/>
        </w:rPr>
      </w:pPr>
      <w:r>
        <w:rPr>
          <w:rFonts w:eastAsia="Times New Roman" w:cstheme="minorHAnsi"/>
          <w:color w:val="66605A"/>
          <w:kern w:val="0"/>
          <w:sz w:val="22"/>
          <w:szCs w:val="22"/>
          <w:lang w:eastAsia="fr-FR"/>
          <w14:ligatures w14:val="none"/>
        </w:rPr>
        <w:t>13.3</w:t>
      </w:r>
      <w:r w:rsidR="005C40AA" w:rsidRPr="00A62A04">
        <w:rPr>
          <w:rFonts w:eastAsia="Times New Roman" w:cstheme="minorHAnsi"/>
          <w:color w:val="66605A"/>
          <w:kern w:val="0"/>
          <w:sz w:val="22"/>
          <w:szCs w:val="22"/>
          <w:lang w:eastAsia="fr-FR"/>
          <w14:ligatures w14:val="none"/>
        </w:rPr>
        <w:t xml:space="preserve"> </w:t>
      </w:r>
      <w:r w:rsidR="00B045DE" w:rsidRPr="00A62A04">
        <w:rPr>
          <w:rFonts w:eastAsia="Times New Roman" w:cstheme="minorHAnsi"/>
          <w:color w:val="66605A"/>
          <w:kern w:val="0"/>
          <w:sz w:val="22"/>
          <w:szCs w:val="22"/>
          <w:lang w:eastAsia="fr-FR"/>
          <w14:ligatures w14:val="none"/>
        </w:rPr>
        <w:t>Respect du vivant et de l’environnement :</w:t>
      </w:r>
    </w:p>
    <w:p w14:paraId="46EED9AD" w14:textId="77777777" w:rsidR="00B045DE" w:rsidRPr="00101284" w:rsidRDefault="00B045DE" w:rsidP="00573F17">
      <w:pPr>
        <w:pStyle w:val="Paragraphedeliste"/>
        <w:numPr>
          <w:ilvl w:val="0"/>
          <w:numId w:val="22"/>
        </w:numPr>
        <w:spacing w:line="276" w:lineRule="auto"/>
        <w:jc w:val="both"/>
        <w:rPr>
          <w:rFonts w:eastAsia="Times New Roman" w:cstheme="minorHAnsi"/>
          <w:color w:val="66605A"/>
          <w:kern w:val="0"/>
          <w:sz w:val="22"/>
          <w:szCs w:val="22"/>
          <w:lang w:eastAsia="fr-FR"/>
          <w14:ligatures w14:val="none"/>
        </w:rPr>
      </w:pPr>
      <w:r w:rsidRPr="00101284">
        <w:rPr>
          <w:rFonts w:eastAsia="Times New Roman" w:cstheme="minorHAnsi"/>
          <w:color w:val="66605A"/>
          <w:kern w:val="0"/>
          <w:sz w:val="22"/>
          <w:szCs w:val="22"/>
          <w:lang w:eastAsia="fr-FR"/>
          <w14:ligatures w14:val="none"/>
        </w:rPr>
        <w:t>Les produits et équipements utilisés sont, autant que possible, durables, réutilisables ou recyclables.</w:t>
      </w:r>
    </w:p>
    <w:p w14:paraId="5421A128" w14:textId="729D7BE9" w:rsidR="00B045DE" w:rsidRPr="00101284" w:rsidRDefault="00B045DE" w:rsidP="00573F17">
      <w:pPr>
        <w:pStyle w:val="Paragraphedeliste"/>
        <w:numPr>
          <w:ilvl w:val="0"/>
          <w:numId w:val="22"/>
        </w:numPr>
        <w:spacing w:line="276" w:lineRule="auto"/>
        <w:jc w:val="both"/>
        <w:rPr>
          <w:rFonts w:eastAsia="Times New Roman" w:cstheme="minorHAnsi"/>
          <w:color w:val="66605A"/>
          <w:kern w:val="0"/>
          <w:sz w:val="22"/>
          <w:szCs w:val="22"/>
          <w:lang w:eastAsia="fr-FR"/>
          <w14:ligatures w14:val="none"/>
        </w:rPr>
      </w:pPr>
      <w:r w:rsidRPr="00101284">
        <w:rPr>
          <w:rFonts w:eastAsia="Times New Roman" w:cstheme="minorHAnsi"/>
          <w:color w:val="66605A"/>
          <w:kern w:val="0"/>
          <w:sz w:val="22"/>
          <w:szCs w:val="22"/>
          <w:lang w:eastAsia="fr-FR"/>
          <w14:ligatures w14:val="none"/>
        </w:rPr>
        <w:t>Les déplacements sont optimisés pour limiter l’empreinte carbone (regroupement de rendez</w:t>
      </w:r>
      <w:r w:rsidRPr="00101284">
        <w:rPr>
          <w:rFonts w:eastAsia="Times New Roman" w:cstheme="minorHAnsi"/>
          <w:color w:val="66605A"/>
          <w:kern w:val="0"/>
          <w:sz w:val="22"/>
          <w:szCs w:val="22"/>
          <w:lang w:eastAsia="fr-FR"/>
          <w14:ligatures w14:val="none"/>
        </w:rPr>
        <w:noBreakHyphen/>
        <w:t>vous, transports sobres, etc.).</w:t>
      </w:r>
    </w:p>
    <w:p w14:paraId="2930572C" w14:textId="77777777" w:rsidR="005C40AA" w:rsidRPr="00101284" w:rsidRDefault="005C40AA" w:rsidP="00573F17">
      <w:pPr>
        <w:pStyle w:val="Paragraphedeliste"/>
        <w:spacing w:line="276" w:lineRule="auto"/>
        <w:jc w:val="both"/>
        <w:rPr>
          <w:rFonts w:eastAsia="Times New Roman" w:cstheme="minorHAnsi"/>
          <w:color w:val="66605A"/>
          <w:kern w:val="0"/>
          <w:sz w:val="22"/>
          <w:szCs w:val="22"/>
          <w:lang w:eastAsia="fr-FR"/>
          <w14:ligatures w14:val="none"/>
        </w:rPr>
      </w:pPr>
    </w:p>
    <w:p w14:paraId="3E8CEC15" w14:textId="5FEDB103" w:rsidR="00B045DE" w:rsidRPr="00A62A04" w:rsidRDefault="00A62A04" w:rsidP="00573F17">
      <w:pPr>
        <w:spacing w:line="276" w:lineRule="auto"/>
        <w:jc w:val="both"/>
        <w:rPr>
          <w:rFonts w:eastAsia="Times New Roman" w:cstheme="minorHAnsi"/>
          <w:color w:val="66605A"/>
          <w:kern w:val="0"/>
          <w:sz w:val="22"/>
          <w:szCs w:val="22"/>
          <w:lang w:eastAsia="fr-FR"/>
          <w14:ligatures w14:val="none"/>
        </w:rPr>
      </w:pPr>
      <w:r>
        <w:rPr>
          <w:rFonts w:eastAsia="Times New Roman" w:cstheme="minorHAnsi"/>
          <w:color w:val="66605A"/>
          <w:kern w:val="0"/>
          <w:sz w:val="22"/>
          <w:szCs w:val="22"/>
          <w:lang w:eastAsia="fr-FR"/>
          <w14:ligatures w14:val="none"/>
        </w:rPr>
        <w:t>13.4</w:t>
      </w:r>
      <w:r w:rsidR="005C40AA" w:rsidRPr="00A62A04">
        <w:rPr>
          <w:rFonts w:eastAsia="Times New Roman" w:cstheme="minorHAnsi"/>
          <w:color w:val="66605A"/>
          <w:kern w:val="0"/>
          <w:sz w:val="22"/>
          <w:szCs w:val="22"/>
          <w:lang w:eastAsia="fr-FR"/>
          <w14:ligatures w14:val="none"/>
        </w:rPr>
        <w:t xml:space="preserve"> </w:t>
      </w:r>
      <w:r w:rsidR="00B045DE" w:rsidRPr="00A62A04">
        <w:rPr>
          <w:rFonts w:eastAsia="Times New Roman" w:cstheme="minorHAnsi"/>
          <w:color w:val="66605A"/>
          <w:kern w:val="0"/>
          <w:sz w:val="22"/>
          <w:szCs w:val="22"/>
          <w:lang w:eastAsia="fr-FR"/>
          <w14:ligatures w14:val="none"/>
        </w:rPr>
        <w:t>Transparence et pédagogie :</w:t>
      </w:r>
    </w:p>
    <w:p w14:paraId="3F49A4D7" w14:textId="77777777" w:rsidR="00B045DE" w:rsidRPr="00101284" w:rsidRDefault="00B045DE" w:rsidP="00573F17">
      <w:pPr>
        <w:pStyle w:val="Paragraphedeliste"/>
        <w:numPr>
          <w:ilvl w:val="0"/>
          <w:numId w:val="23"/>
        </w:numPr>
        <w:spacing w:line="276" w:lineRule="auto"/>
        <w:jc w:val="both"/>
        <w:rPr>
          <w:rFonts w:eastAsia="Times New Roman" w:cstheme="minorHAnsi"/>
          <w:color w:val="66605A"/>
          <w:kern w:val="0"/>
          <w:sz w:val="22"/>
          <w:szCs w:val="22"/>
          <w:lang w:eastAsia="fr-FR"/>
          <w14:ligatures w14:val="none"/>
        </w:rPr>
      </w:pPr>
      <w:r w:rsidRPr="00101284">
        <w:rPr>
          <w:rFonts w:eastAsia="Times New Roman" w:cstheme="minorHAnsi"/>
          <w:color w:val="66605A"/>
          <w:kern w:val="0"/>
          <w:sz w:val="22"/>
          <w:szCs w:val="22"/>
          <w:lang w:eastAsia="fr-FR"/>
          <w14:ligatures w14:val="none"/>
        </w:rPr>
        <w:t>Les techniques, protocoles et recommandations sont expliqués de manière claire au client, afin qu’il puisse les appliquer en toute conscience et autonomie.</w:t>
      </w:r>
    </w:p>
    <w:p w14:paraId="0745A353" w14:textId="77777777" w:rsidR="00B045DE" w:rsidRPr="00101284" w:rsidRDefault="00B045DE" w:rsidP="00573F17">
      <w:pPr>
        <w:pStyle w:val="Paragraphedeliste"/>
        <w:numPr>
          <w:ilvl w:val="0"/>
          <w:numId w:val="23"/>
        </w:numPr>
        <w:spacing w:line="276" w:lineRule="auto"/>
        <w:jc w:val="both"/>
        <w:rPr>
          <w:rFonts w:eastAsia="Times New Roman" w:cstheme="minorHAnsi"/>
          <w:color w:val="66605A"/>
          <w:kern w:val="0"/>
          <w:sz w:val="22"/>
          <w:szCs w:val="22"/>
          <w:lang w:eastAsia="fr-FR"/>
          <w14:ligatures w14:val="none"/>
        </w:rPr>
      </w:pPr>
      <w:r w:rsidRPr="00101284">
        <w:rPr>
          <w:rFonts w:eastAsia="Times New Roman" w:cstheme="minorHAnsi"/>
          <w:color w:val="66605A"/>
          <w:kern w:val="0"/>
          <w:sz w:val="22"/>
          <w:szCs w:val="22"/>
          <w:lang w:eastAsia="fr-FR"/>
          <w14:ligatures w14:val="none"/>
        </w:rPr>
        <w:t>Les limites relatives aux résultats attendus sont exposées honnêtement ; aucune garantie de réussite absolue n’est promise.</w:t>
      </w:r>
    </w:p>
    <w:p w14:paraId="15976B1D" w14:textId="77777777" w:rsidR="005C40AA" w:rsidRPr="00101284" w:rsidRDefault="005C40AA" w:rsidP="00573F17">
      <w:pPr>
        <w:pStyle w:val="Paragraphedeliste"/>
        <w:spacing w:line="276" w:lineRule="auto"/>
        <w:jc w:val="both"/>
        <w:rPr>
          <w:rFonts w:eastAsia="Times New Roman" w:cstheme="minorHAnsi"/>
          <w:color w:val="66605A"/>
          <w:kern w:val="0"/>
          <w:sz w:val="22"/>
          <w:szCs w:val="22"/>
          <w:lang w:eastAsia="fr-FR"/>
          <w14:ligatures w14:val="none"/>
        </w:rPr>
      </w:pPr>
    </w:p>
    <w:p w14:paraId="6CF507B5" w14:textId="50CAC3BD" w:rsidR="00B045DE" w:rsidRPr="00A62A04" w:rsidRDefault="00A62A04" w:rsidP="00573F17">
      <w:pPr>
        <w:spacing w:line="276" w:lineRule="auto"/>
        <w:jc w:val="both"/>
        <w:rPr>
          <w:rFonts w:eastAsia="Times New Roman" w:cstheme="minorHAnsi"/>
          <w:color w:val="66605A"/>
          <w:kern w:val="0"/>
          <w:sz w:val="22"/>
          <w:szCs w:val="22"/>
          <w:lang w:eastAsia="fr-FR"/>
          <w14:ligatures w14:val="none"/>
        </w:rPr>
      </w:pPr>
      <w:r>
        <w:rPr>
          <w:rFonts w:eastAsia="Times New Roman" w:cstheme="minorHAnsi"/>
          <w:color w:val="66605A"/>
          <w:kern w:val="0"/>
          <w:sz w:val="22"/>
          <w:szCs w:val="22"/>
          <w:lang w:eastAsia="fr-FR"/>
          <w14:ligatures w14:val="none"/>
        </w:rPr>
        <w:t>13.5</w:t>
      </w:r>
      <w:r w:rsidR="005C40AA" w:rsidRPr="00A62A04">
        <w:rPr>
          <w:rFonts w:eastAsia="Times New Roman" w:cstheme="minorHAnsi"/>
          <w:color w:val="66605A"/>
          <w:kern w:val="0"/>
          <w:sz w:val="22"/>
          <w:szCs w:val="22"/>
          <w:lang w:eastAsia="fr-FR"/>
          <w14:ligatures w14:val="none"/>
        </w:rPr>
        <w:t xml:space="preserve"> </w:t>
      </w:r>
      <w:r w:rsidR="00B045DE" w:rsidRPr="00A62A04">
        <w:rPr>
          <w:rFonts w:eastAsia="Times New Roman" w:cstheme="minorHAnsi"/>
          <w:color w:val="66605A"/>
          <w:kern w:val="0"/>
          <w:sz w:val="22"/>
          <w:szCs w:val="22"/>
          <w:lang w:eastAsia="fr-FR"/>
          <w14:ligatures w14:val="none"/>
        </w:rPr>
        <w:t>Confidentialité et respect des personnes :</w:t>
      </w:r>
    </w:p>
    <w:p w14:paraId="0F35923C" w14:textId="77777777" w:rsidR="00B045DE" w:rsidRPr="00101284" w:rsidRDefault="00B045DE" w:rsidP="00573F17">
      <w:pPr>
        <w:pStyle w:val="Paragraphedeliste"/>
        <w:numPr>
          <w:ilvl w:val="0"/>
          <w:numId w:val="24"/>
        </w:numPr>
        <w:spacing w:line="276" w:lineRule="auto"/>
        <w:jc w:val="both"/>
        <w:rPr>
          <w:rFonts w:eastAsia="Times New Roman" w:cstheme="minorHAnsi"/>
          <w:color w:val="66605A"/>
          <w:kern w:val="0"/>
          <w:sz w:val="22"/>
          <w:szCs w:val="22"/>
          <w:lang w:eastAsia="fr-FR"/>
          <w14:ligatures w14:val="none"/>
        </w:rPr>
      </w:pPr>
      <w:r w:rsidRPr="00101284">
        <w:rPr>
          <w:rFonts w:eastAsia="Times New Roman" w:cstheme="minorHAnsi"/>
          <w:color w:val="66605A"/>
          <w:kern w:val="0"/>
          <w:sz w:val="22"/>
          <w:szCs w:val="22"/>
          <w:lang w:eastAsia="fr-FR"/>
          <w14:ligatures w14:val="none"/>
        </w:rPr>
        <w:t>Les informations personnelles du client et les données relatives à l’animal (état de santé, habitudes, localisation) restent confidentielles, conformément à la clause RGPD et au secret professionnel.</w:t>
      </w:r>
    </w:p>
    <w:p w14:paraId="1537B56E" w14:textId="77777777" w:rsidR="00B045DE" w:rsidRPr="00101284" w:rsidRDefault="00B045DE" w:rsidP="00573F17">
      <w:pPr>
        <w:pStyle w:val="Paragraphedeliste"/>
        <w:numPr>
          <w:ilvl w:val="0"/>
          <w:numId w:val="24"/>
        </w:numPr>
        <w:spacing w:line="276" w:lineRule="auto"/>
        <w:jc w:val="both"/>
        <w:rPr>
          <w:rFonts w:eastAsia="Times New Roman" w:cstheme="minorHAnsi"/>
          <w:color w:val="66605A"/>
          <w:kern w:val="0"/>
          <w:sz w:val="22"/>
          <w:szCs w:val="22"/>
          <w:lang w:eastAsia="fr-FR"/>
          <w14:ligatures w14:val="none"/>
        </w:rPr>
      </w:pPr>
      <w:r w:rsidRPr="00101284">
        <w:rPr>
          <w:rFonts w:eastAsia="Times New Roman" w:cstheme="minorHAnsi"/>
          <w:color w:val="66605A"/>
          <w:kern w:val="0"/>
          <w:sz w:val="22"/>
          <w:szCs w:val="22"/>
          <w:lang w:eastAsia="fr-FR"/>
          <w14:ligatures w14:val="none"/>
        </w:rPr>
        <w:t>Toute forme de discrimination fondée sur l’origine, le genre, l’orientation sexuelle, la religion ou le handicap est proscrite.</w:t>
      </w:r>
    </w:p>
    <w:p w14:paraId="15380831" w14:textId="77777777" w:rsidR="005C40AA" w:rsidRPr="00101284" w:rsidRDefault="005C40AA" w:rsidP="00573F17">
      <w:pPr>
        <w:pStyle w:val="Paragraphedeliste"/>
        <w:spacing w:line="276" w:lineRule="auto"/>
        <w:jc w:val="both"/>
        <w:rPr>
          <w:rFonts w:eastAsia="Times New Roman" w:cstheme="minorHAnsi"/>
          <w:color w:val="66605A"/>
          <w:kern w:val="0"/>
          <w:sz w:val="22"/>
          <w:szCs w:val="22"/>
          <w:lang w:eastAsia="fr-FR"/>
          <w14:ligatures w14:val="none"/>
        </w:rPr>
      </w:pPr>
    </w:p>
    <w:p w14:paraId="219F015D" w14:textId="5A18AAEB" w:rsidR="00B045DE" w:rsidRPr="00A62A04" w:rsidRDefault="00A62A04" w:rsidP="00573F17">
      <w:pPr>
        <w:spacing w:line="276" w:lineRule="auto"/>
        <w:jc w:val="both"/>
        <w:rPr>
          <w:rFonts w:eastAsia="Times New Roman" w:cstheme="minorHAnsi"/>
          <w:color w:val="66605A"/>
          <w:kern w:val="0"/>
          <w:sz w:val="22"/>
          <w:szCs w:val="22"/>
          <w:lang w:eastAsia="fr-FR"/>
          <w14:ligatures w14:val="none"/>
        </w:rPr>
      </w:pPr>
      <w:r>
        <w:rPr>
          <w:rFonts w:eastAsia="Times New Roman" w:cstheme="minorHAnsi"/>
          <w:color w:val="66605A"/>
          <w:kern w:val="0"/>
          <w:sz w:val="22"/>
          <w:szCs w:val="22"/>
          <w:lang w:eastAsia="fr-FR"/>
          <w14:ligatures w14:val="none"/>
        </w:rPr>
        <w:t>13.6</w:t>
      </w:r>
      <w:r w:rsidR="005C40AA" w:rsidRPr="00A62A04">
        <w:rPr>
          <w:rFonts w:eastAsia="Times New Roman" w:cstheme="minorHAnsi"/>
          <w:color w:val="66605A"/>
          <w:kern w:val="0"/>
          <w:sz w:val="22"/>
          <w:szCs w:val="22"/>
          <w:lang w:eastAsia="fr-FR"/>
          <w14:ligatures w14:val="none"/>
        </w:rPr>
        <w:t xml:space="preserve"> </w:t>
      </w:r>
      <w:r w:rsidR="00B045DE" w:rsidRPr="00A62A04">
        <w:rPr>
          <w:rFonts w:eastAsia="Times New Roman" w:cstheme="minorHAnsi"/>
          <w:color w:val="66605A"/>
          <w:kern w:val="0"/>
          <w:sz w:val="22"/>
          <w:szCs w:val="22"/>
          <w:lang w:eastAsia="fr-FR"/>
          <w14:ligatures w14:val="none"/>
        </w:rPr>
        <w:t>Formation continue :</w:t>
      </w:r>
    </w:p>
    <w:p w14:paraId="6C042426" w14:textId="77777777" w:rsidR="00B045DE" w:rsidRPr="00101284" w:rsidRDefault="00B045DE" w:rsidP="00573F17">
      <w:pPr>
        <w:pStyle w:val="Paragraphedeliste"/>
        <w:numPr>
          <w:ilvl w:val="0"/>
          <w:numId w:val="25"/>
        </w:numPr>
        <w:spacing w:line="276" w:lineRule="auto"/>
        <w:jc w:val="both"/>
        <w:rPr>
          <w:rFonts w:eastAsia="Times New Roman" w:cstheme="minorHAnsi"/>
          <w:color w:val="66605A"/>
          <w:kern w:val="0"/>
          <w:sz w:val="22"/>
          <w:szCs w:val="22"/>
          <w:lang w:eastAsia="fr-FR"/>
          <w14:ligatures w14:val="none"/>
        </w:rPr>
      </w:pPr>
      <w:r w:rsidRPr="00101284">
        <w:rPr>
          <w:rFonts w:eastAsia="Times New Roman" w:cstheme="minorHAnsi"/>
          <w:color w:val="66605A"/>
          <w:kern w:val="0"/>
          <w:sz w:val="22"/>
          <w:szCs w:val="22"/>
          <w:lang w:eastAsia="fr-FR"/>
          <w14:ligatures w14:val="none"/>
        </w:rPr>
        <w:t>Le professionnel s’engage à maintenir et à développer ses compétences (formations, lecture scientifique, colloques) afin d’appliquer les connaissances les plus récentes et éprouvées.</w:t>
      </w:r>
    </w:p>
    <w:p w14:paraId="75EBBE10" w14:textId="77777777" w:rsidR="005C40AA" w:rsidRPr="00101284" w:rsidRDefault="005C40AA" w:rsidP="00573F17">
      <w:pPr>
        <w:pStyle w:val="Paragraphedeliste"/>
        <w:spacing w:line="276" w:lineRule="auto"/>
        <w:jc w:val="both"/>
        <w:rPr>
          <w:rFonts w:eastAsia="Times New Roman" w:cstheme="minorHAnsi"/>
          <w:color w:val="66605A"/>
          <w:kern w:val="0"/>
          <w:sz w:val="22"/>
          <w:szCs w:val="22"/>
          <w:lang w:eastAsia="fr-FR"/>
          <w14:ligatures w14:val="none"/>
        </w:rPr>
      </w:pPr>
    </w:p>
    <w:p w14:paraId="6FE75A2E" w14:textId="77777777" w:rsidR="00B045DE" w:rsidRPr="00101284" w:rsidRDefault="00B045DE" w:rsidP="00573F17">
      <w:pPr>
        <w:spacing w:line="276" w:lineRule="auto"/>
        <w:jc w:val="both"/>
        <w:rPr>
          <w:rFonts w:eastAsia="Times New Roman" w:cstheme="minorHAnsi"/>
          <w:color w:val="66605A"/>
          <w:kern w:val="0"/>
          <w:sz w:val="22"/>
          <w:szCs w:val="22"/>
          <w:lang w:eastAsia="fr-FR"/>
          <w14:ligatures w14:val="none"/>
        </w:rPr>
      </w:pPr>
      <w:r w:rsidRPr="00101284">
        <w:rPr>
          <w:rFonts w:eastAsia="Times New Roman" w:cstheme="minorHAnsi"/>
          <w:color w:val="66605A"/>
          <w:kern w:val="0"/>
          <w:sz w:val="22"/>
          <w:szCs w:val="22"/>
          <w:lang w:eastAsia="fr-FR"/>
          <w14:ligatures w14:val="none"/>
        </w:rPr>
        <w:t>En acceptant les présentes CGV, le client reconnaît l’importance de ces engagements éthiques et s’engage à coopérer dans leur respect. Toute violation grave et répétée de ces principes pourra entraîner la suspension ou la résiliation de la prestation, sans indemnité, après avertissement écrit.</w:t>
      </w:r>
    </w:p>
    <w:p w14:paraId="197B85FB" w14:textId="77777777" w:rsidR="00F1049F" w:rsidRDefault="00F1049F" w:rsidP="00573F17">
      <w:pPr>
        <w:spacing w:line="276" w:lineRule="auto"/>
        <w:jc w:val="both"/>
        <w:rPr>
          <w:rFonts w:eastAsia="Times New Roman" w:cstheme="minorHAnsi"/>
          <w:kern w:val="0"/>
          <w:sz w:val="22"/>
          <w:szCs w:val="22"/>
          <w:lang w:eastAsia="fr-FR"/>
          <w14:ligatures w14:val="none"/>
        </w:rPr>
      </w:pPr>
    </w:p>
    <w:p w14:paraId="32CFBDFC" w14:textId="67D965D0" w:rsidR="00386D8B" w:rsidRPr="00D63EA0" w:rsidRDefault="00386D8B" w:rsidP="00573F17">
      <w:pPr>
        <w:spacing w:line="276" w:lineRule="auto"/>
        <w:jc w:val="both"/>
        <w:rPr>
          <w:rFonts w:eastAsia="Times New Roman" w:cstheme="minorHAnsi"/>
          <w:b/>
          <w:bCs/>
          <w:color w:val="BABBBC"/>
          <w:kern w:val="0"/>
          <w:sz w:val="22"/>
          <w:szCs w:val="22"/>
          <w:lang w:eastAsia="fr-FR"/>
          <w14:ligatures w14:val="none"/>
        </w:rPr>
      </w:pPr>
      <w:r w:rsidRPr="00D63EA0">
        <w:rPr>
          <w:rFonts w:eastAsia="Times New Roman" w:cstheme="minorHAnsi"/>
          <w:b/>
          <w:bCs/>
          <w:color w:val="BABBBC"/>
          <w:kern w:val="0"/>
          <w:sz w:val="22"/>
          <w:szCs w:val="22"/>
          <w:lang w:eastAsia="fr-FR"/>
          <w14:ligatures w14:val="none"/>
        </w:rPr>
        <w:t>1</w:t>
      </w:r>
      <w:r w:rsidR="00A62A04">
        <w:rPr>
          <w:rFonts w:eastAsia="Times New Roman" w:cstheme="minorHAnsi"/>
          <w:b/>
          <w:bCs/>
          <w:color w:val="BABBBC"/>
          <w:kern w:val="0"/>
          <w:sz w:val="22"/>
          <w:szCs w:val="22"/>
          <w:lang w:eastAsia="fr-FR"/>
          <w14:ligatures w14:val="none"/>
        </w:rPr>
        <w:t>4</w:t>
      </w:r>
      <w:r w:rsidRPr="00D63EA0">
        <w:rPr>
          <w:rFonts w:eastAsia="Times New Roman" w:cstheme="minorHAnsi"/>
          <w:b/>
          <w:bCs/>
          <w:color w:val="BABBBC"/>
          <w:kern w:val="0"/>
          <w:sz w:val="22"/>
          <w:szCs w:val="22"/>
          <w:lang w:eastAsia="fr-FR"/>
          <w14:ligatures w14:val="none"/>
        </w:rPr>
        <w:t>. Chiens de catégorie 1 et 2</w:t>
      </w:r>
    </w:p>
    <w:p w14:paraId="66B8312E" w14:textId="77777777" w:rsidR="00386D8B" w:rsidRPr="0064231D" w:rsidRDefault="00386D8B" w:rsidP="00573F17">
      <w:pPr>
        <w:spacing w:line="276" w:lineRule="auto"/>
        <w:jc w:val="both"/>
        <w:rPr>
          <w:rFonts w:eastAsia="Times New Roman" w:cstheme="minorHAnsi"/>
          <w:color w:val="66605A"/>
          <w:kern w:val="0"/>
          <w:sz w:val="22"/>
          <w:szCs w:val="22"/>
          <w:lang w:eastAsia="fr-FR"/>
          <w14:ligatures w14:val="none"/>
        </w:rPr>
      </w:pPr>
      <w:r w:rsidRPr="0064231D">
        <w:rPr>
          <w:rFonts w:eastAsia="Times New Roman" w:cstheme="minorHAnsi"/>
          <w:color w:val="66605A"/>
          <w:kern w:val="0"/>
          <w:sz w:val="22"/>
          <w:szCs w:val="22"/>
          <w:lang w:eastAsia="fr-FR"/>
          <w14:ligatures w14:val="none"/>
        </w:rPr>
        <w:t>Conformément à la législation en vigueur (articles L211-12 et suivants du Code rural et de la pêche maritime), les chiens relevant des catégories 1 et 2 définies par la loi du 6 janvier 1999, dits « chiens dangereux », font l’objet de conditions particulières.</w:t>
      </w:r>
    </w:p>
    <w:p w14:paraId="43439A3C" w14:textId="77777777" w:rsidR="00386D8B" w:rsidRPr="0064231D" w:rsidRDefault="00386D8B" w:rsidP="00573F17">
      <w:pPr>
        <w:spacing w:line="276" w:lineRule="auto"/>
        <w:jc w:val="both"/>
        <w:rPr>
          <w:rFonts w:eastAsia="Times New Roman" w:cstheme="minorHAnsi"/>
          <w:color w:val="66605A"/>
          <w:kern w:val="0"/>
          <w:sz w:val="22"/>
          <w:szCs w:val="22"/>
          <w:lang w:eastAsia="fr-FR"/>
          <w14:ligatures w14:val="none"/>
        </w:rPr>
      </w:pPr>
      <w:r w:rsidRPr="0064231D">
        <w:rPr>
          <w:rFonts w:eastAsia="Times New Roman" w:cstheme="minorHAnsi"/>
          <w:color w:val="66605A"/>
          <w:kern w:val="0"/>
          <w:sz w:val="22"/>
          <w:szCs w:val="22"/>
          <w:lang w:eastAsia="fr-FR"/>
          <w14:ligatures w14:val="none"/>
        </w:rPr>
        <w:t>Le client s’engage à signaler expressément au prestataire si l’animal concerné par la prestation appartient à l’une de ces catégories, à savoir :</w:t>
      </w:r>
    </w:p>
    <w:p w14:paraId="1380D88D" w14:textId="77777777" w:rsidR="00386D8B" w:rsidRPr="0064231D" w:rsidRDefault="00386D8B" w:rsidP="00573F17">
      <w:pPr>
        <w:numPr>
          <w:ilvl w:val="0"/>
          <w:numId w:val="12"/>
        </w:numPr>
        <w:spacing w:line="276" w:lineRule="auto"/>
        <w:jc w:val="both"/>
        <w:rPr>
          <w:rFonts w:eastAsia="Times New Roman" w:cstheme="minorHAnsi"/>
          <w:color w:val="66605A"/>
          <w:kern w:val="0"/>
          <w:sz w:val="22"/>
          <w:szCs w:val="22"/>
          <w:lang w:eastAsia="fr-FR"/>
          <w14:ligatures w14:val="none"/>
        </w:rPr>
      </w:pPr>
      <w:r w:rsidRPr="0064231D">
        <w:rPr>
          <w:rFonts w:eastAsia="Times New Roman" w:cstheme="minorHAnsi"/>
          <w:color w:val="66605A"/>
          <w:kern w:val="0"/>
          <w:sz w:val="22"/>
          <w:szCs w:val="22"/>
          <w:lang w:eastAsia="fr-FR"/>
          <w14:ligatures w14:val="none"/>
        </w:rPr>
        <w:t>Catégorie 1 : chiens d’attaque (type American Staffordshire Terrier sans pedigree, Mastiff, Tosa sans pedigree, dits “pit-bulls”, etc.)</w:t>
      </w:r>
    </w:p>
    <w:p w14:paraId="51004A26" w14:textId="77777777" w:rsidR="00386D8B" w:rsidRPr="0064231D" w:rsidRDefault="00386D8B" w:rsidP="00573F17">
      <w:pPr>
        <w:numPr>
          <w:ilvl w:val="0"/>
          <w:numId w:val="12"/>
        </w:numPr>
        <w:spacing w:line="276" w:lineRule="auto"/>
        <w:jc w:val="both"/>
        <w:rPr>
          <w:rFonts w:eastAsia="Times New Roman" w:cstheme="minorHAnsi"/>
          <w:color w:val="66605A"/>
          <w:kern w:val="0"/>
          <w:sz w:val="22"/>
          <w:szCs w:val="22"/>
          <w:lang w:eastAsia="fr-FR"/>
          <w14:ligatures w14:val="none"/>
        </w:rPr>
      </w:pPr>
      <w:r w:rsidRPr="0064231D">
        <w:rPr>
          <w:rFonts w:eastAsia="Times New Roman" w:cstheme="minorHAnsi"/>
          <w:color w:val="66605A"/>
          <w:kern w:val="0"/>
          <w:sz w:val="22"/>
          <w:szCs w:val="22"/>
          <w:lang w:eastAsia="fr-FR"/>
          <w14:ligatures w14:val="none"/>
        </w:rPr>
        <w:t>Catégorie 2 : chiens de garde et de défense (American Staffordshire Terrier LOF, Rottweiler LOF ou non, Tosa LOF)</w:t>
      </w:r>
    </w:p>
    <w:p w14:paraId="13298519" w14:textId="77777777" w:rsidR="00386D8B" w:rsidRPr="0064231D" w:rsidRDefault="00386D8B" w:rsidP="00573F17">
      <w:pPr>
        <w:spacing w:line="276" w:lineRule="auto"/>
        <w:jc w:val="both"/>
        <w:rPr>
          <w:rFonts w:eastAsia="Times New Roman" w:cstheme="minorHAnsi"/>
          <w:color w:val="66605A"/>
          <w:kern w:val="0"/>
          <w:sz w:val="22"/>
          <w:szCs w:val="22"/>
          <w:lang w:eastAsia="fr-FR"/>
          <w14:ligatures w14:val="none"/>
        </w:rPr>
      </w:pPr>
      <w:r w:rsidRPr="0064231D">
        <w:rPr>
          <w:rFonts w:eastAsia="Times New Roman" w:cstheme="minorHAnsi"/>
          <w:color w:val="66605A"/>
          <w:kern w:val="0"/>
          <w:sz w:val="22"/>
          <w:szCs w:val="22"/>
          <w:lang w:eastAsia="fr-FR"/>
          <w14:ligatures w14:val="none"/>
        </w:rPr>
        <w:lastRenderedPageBreak/>
        <w:t>Conditions obligatoires pour toute intervention :</w:t>
      </w:r>
    </w:p>
    <w:p w14:paraId="3AE3DC23" w14:textId="77777777" w:rsidR="00386D8B" w:rsidRPr="0064231D" w:rsidRDefault="00386D8B" w:rsidP="00573F17">
      <w:pPr>
        <w:spacing w:line="276" w:lineRule="auto"/>
        <w:jc w:val="both"/>
        <w:rPr>
          <w:rFonts w:eastAsia="Times New Roman" w:cstheme="minorHAnsi"/>
          <w:color w:val="66605A"/>
          <w:kern w:val="0"/>
          <w:sz w:val="22"/>
          <w:szCs w:val="22"/>
          <w:lang w:eastAsia="fr-FR"/>
          <w14:ligatures w14:val="none"/>
        </w:rPr>
      </w:pPr>
      <w:r w:rsidRPr="0064231D">
        <w:rPr>
          <w:rFonts w:eastAsia="Times New Roman" w:cstheme="minorHAnsi"/>
          <w:color w:val="66605A"/>
          <w:kern w:val="0"/>
          <w:sz w:val="22"/>
          <w:szCs w:val="22"/>
          <w:lang w:eastAsia="fr-FR"/>
          <w14:ligatures w14:val="none"/>
        </w:rPr>
        <w:t>Le client doit impérativement fournir avant toute prestation les éléments suivants :</w:t>
      </w:r>
    </w:p>
    <w:p w14:paraId="5280EC34" w14:textId="77777777" w:rsidR="00386D8B" w:rsidRPr="0064231D" w:rsidRDefault="00386D8B" w:rsidP="00573F17">
      <w:pPr>
        <w:numPr>
          <w:ilvl w:val="0"/>
          <w:numId w:val="13"/>
        </w:numPr>
        <w:spacing w:line="276" w:lineRule="auto"/>
        <w:jc w:val="both"/>
        <w:rPr>
          <w:rFonts w:eastAsia="Times New Roman" w:cstheme="minorHAnsi"/>
          <w:color w:val="66605A"/>
          <w:kern w:val="0"/>
          <w:sz w:val="22"/>
          <w:szCs w:val="22"/>
          <w:lang w:eastAsia="fr-FR"/>
          <w14:ligatures w14:val="none"/>
        </w:rPr>
      </w:pPr>
      <w:r w:rsidRPr="0064231D">
        <w:rPr>
          <w:rFonts w:eastAsia="Times New Roman" w:cstheme="minorHAnsi"/>
          <w:color w:val="66605A"/>
          <w:kern w:val="0"/>
          <w:sz w:val="22"/>
          <w:szCs w:val="22"/>
          <w:lang w:eastAsia="fr-FR"/>
          <w14:ligatures w14:val="none"/>
        </w:rPr>
        <w:t>Copie de l’attestation d’assurance responsabilité civile couvrant le chien catégorisé</w:t>
      </w:r>
    </w:p>
    <w:p w14:paraId="36F2574A" w14:textId="77777777" w:rsidR="00386D8B" w:rsidRPr="0064231D" w:rsidRDefault="00386D8B" w:rsidP="00573F17">
      <w:pPr>
        <w:numPr>
          <w:ilvl w:val="0"/>
          <w:numId w:val="13"/>
        </w:numPr>
        <w:spacing w:line="276" w:lineRule="auto"/>
        <w:jc w:val="both"/>
        <w:rPr>
          <w:rFonts w:eastAsia="Times New Roman" w:cstheme="minorHAnsi"/>
          <w:color w:val="66605A"/>
          <w:kern w:val="0"/>
          <w:sz w:val="22"/>
          <w:szCs w:val="22"/>
          <w:lang w:eastAsia="fr-FR"/>
          <w14:ligatures w14:val="none"/>
        </w:rPr>
      </w:pPr>
      <w:r w:rsidRPr="0064231D">
        <w:rPr>
          <w:rFonts w:eastAsia="Times New Roman" w:cstheme="minorHAnsi"/>
          <w:color w:val="66605A"/>
          <w:kern w:val="0"/>
          <w:sz w:val="22"/>
          <w:szCs w:val="22"/>
          <w:lang w:eastAsia="fr-FR"/>
          <w14:ligatures w14:val="none"/>
        </w:rPr>
        <w:t>Copie de la déclaration en mairie</w:t>
      </w:r>
    </w:p>
    <w:p w14:paraId="0A0B87E7" w14:textId="77777777" w:rsidR="00386D8B" w:rsidRPr="0064231D" w:rsidRDefault="00386D8B" w:rsidP="00573F17">
      <w:pPr>
        <w:numPr>
          <w:ilvl w:val="0"/>
          <w:numId w:val="13"/>
        </w:numPr>
        <w:spacing w:line="276" w:lineRule="auto"/>
        <w:jc w:val="both"/>
        <w:rPr>
          <w:rFonts w:eastAsia="Times New Roman" w:cstheme="minorHAnsi"/>
          <w:color w:val="66605A"/>
          <w:kern w:val="0"/>
          <w:sz w:val="22"/>
          <w:szCs w:val="22"/>
          <w:lang w:eastAsia="fr-FR"/>
          <w14:ligatures w14:val="none"/>
        </w:rPr>
      </w:pPr>
      <w:r w:rsidRPr="0064231D">
        <w:rPr>
          <w:rFonts w:eastAsia="Times New Roman" w:cstheme="minorHAnsi"/>
          <w:color w:val="66605A"/>
          <w:kern w:val="0"/>
          <w:sz w:val="22"/>
          <w:szCs w:val="22"/>
          <w:lang w:eastAsia="fr-FR"/>
          <w14:ligatures w14:val="none"/>
        </w:rPr>
        <w:t>Évaluation comportementale réalisée par un vétérinaire habilité (pour les chiens de plus de 8 mois)</w:t>
      </w:r>
    </w:p>
    <w:p w14:paraId="77697079" w14:textId="77777777" w:rsidR="00386D8B" w:rsidRPr="0064231D" w:rsidRDefault="00386D8B" w:rsidP="00573F17">
      <w:pPr>
        <w:numPr>
          <w:ilvl w:val="0"/>
          <w:numId w:val="13"/>
        </w:numPr>
        <w:spacing w:line="276" w:lineRule="auto"/>
        <w:jc w:val="both"/>
        <w:rPr>
          <w:rFonts w:eastAsia="Times New Roman" w:cstheme="minorHAnsi"/>
          <w:color w:val="66605A"/>
          <w:kern w:val="0"/>
          <w:sz w:val="22"/>
          <w:szCs w:val="22"/>
          <w:lang w:eastAsia="fr-FR"/>
          <w14:ligatures w14:val="none"/>
        </w:rPr>
      </w:pPr>
      <w:r w:rsidRPr="0064231D">
        <w:rPr>
          <w:rFonts w:eastAsia="Times New Roman" w:cstheme="minorHAnsi"/>
          <w:color w:val="66605A"/>
          <w:kern w:val="0"/>
          <w:sz w:val="22"/>
          <w:szCs w:val="22"/>
          <w:lang w:eastAsia="fr-FR"/>
          <w14:ligatures w14:val="none"/>
        </w:rPr>
        <w:t>Copie du permis de détention délivré par la mairie du lieu de résidence</w:t>
      </w:r>
    </w:p>
    <w:p w14:paraId="230CBDB5" w14:textId="77777777" w:rsidR="00386D8B" w:rsidRPr="0064231D" w:rsidRDefault="00386D8B" w:rsidP="00573F17">
      <w:pPr>
        <w:numPr>
          <w:ilvl w:val="0"/>
          <w:numId w:val="13"/>
        </w:numPr>
        <w:spacing w:line="276" w:lineRule="auto"/>
        <w:jc w:val="both"/>
        <w:rPr>
          <w:rFonts w:eastAsia="Times New Roman" w:cstheme="minorHAnsi"/>
          <w:color w:val="66605A"/>
          <w:kern w:val="0"/>
          <w:sz w:val="22"/>
          <w:szCs w:val="22"/>
          <w:lang w:eastAsia="fr-FR"/>
          <w14:ligatures w14:val="none"/>
        </w:rPr>
      </w:pPr>
      <w:r w:rsidRPr="0064231D">
        <w:rPr>
          <w:rFonts w:eastAsia="Times New Roman" w:cstheme="minorHAnsi"/>
          <w:color w:val="66605A"/>
          <w:kern w:val="0"/>
          <w:sz w:val="22"/>
          <w:szCs w:val="22"/>
          <w:lang w:eastAsia="fr-FR"/>
          <w14:ligatures w14:val="none"/>
        </w:rPr>
        <w:t>Justificatif de vaccination antirabique en cours de validité</w:t>
      </w:r>
    </w:p>
    <w:p w14:paraId="3AD68406" w14:textId="77777777" w:rsidR="00386D8B" w:rsidRPr="0064231D" w:rsidRDefault="00386D8B" w:rsidP="00573F17">
      <w:pPr>
        <w:numPr>
          <w:ilvl w:val="0"/>
          <w:numId w:val="13"/>
        </w:numPr>
        <w:spacing w:line="276" w:lineRule="auto"/>
        <w:jc w:val="both"/>
        <w:rPr>
          <w:rFonts w:eastAsia="Times New Roman" w:cstheme="minorHAnsi"/>
          <w:color w:val="66605A"/>
          <w:kern w:val="0"/>
          <w:sz w:val="22"/>
          <w:szCs w:val="22"/>
          <w:lang w:eastAsia="fr-FR"/>
          <w14:ligatures w14:val="none"/>
        </w:rPr>
      </w:pPr>
      <w:r w:rsidRPr="0064231D">
        <w:rPr>
          <w:rFonts w:eastAsia="Times New Roman" w:cstheme="minorHAnsi"/>
          <w:color w:val="66605A"/>
          <w:kern w:val="0"/>
          <w:sz w:val="22"/>
          <w:szCs w:val="22"/>
          <w:lang w:eastAsia="fr-FR"/>
          <w14:ligatures w14:val="none"/>
        </w:rPr>
        <w:t>Attestation de stérilisation (pour les chiens de catégorie 1)</w:t>
      </w:r>
    </w:p>
    <w:p w14:paraId="5293A7A8" w14:textId="77777777" w:rsidR="00386D8B" w:rsidRPr="0064231D" w:rsidRDefault="00386D8B" w:rsidP="00573F17">
      <w:pPr>
        <w:spacing w:line="276" w:lineRule="auto"/>
        <w:jc w:val="both"/>
        <w:rPr>
          <w:rFonts w:eastAsia="Times New Roman" w:cstheme="minorHAnsi"/>
          <w:color w:val="66605A"/>
          <w:kern w:val="0"/>
          <w:sz w:val="22"/>
          <w:szCs w:val="22"/>
          <w:lang w:eastAsia="fr-FR"/>
          <w14:ligatures w14:val="none"/>
        </w:rPr>
      </w:pPr>
      <w:r w:rsidRPr="0064231D">
        <w:rPr>
          <w:rFonts w:eastAsia="Times New Roman" w:cstheme="minorHAnsi"/>
          <w:color w:val="66605A"/>
          <w:kern w:val="0"/>
          <w:sz w:val="22"/>
          <w:szCs w:val="22"/>
          <w:lang w:eastAsia="fr-FR"/>
          <w14:ligatures w14:val="none"/>
        </w:rPr>
        <w:t>Le professionnel se réserve le droit de refuser toute prestation si ces documents ne sont pas fournis avant le rendez-vous, ou si l’animal présente un risque manifeste pour la sécurité des personnes ou des autres animaux.</w:t>
      </w:r>
    </w:p>
    <w:p w14:paraId="0593AAD5" w14:textId="77777777" w:rsidR="00386D8B" w:rsidRPr="0064231D" w:rsidRDefault="00386D8B" w:rsidP="00573F17">
      <w:pPr>
        <w:spacing w:line="276" w:lineRule="auto"/>
        <w:jc w:val="both"/>
        <w:rPr>
          <w:rFonts w:eastAsia="Times New Roman" w:cstheme="minorHAnsi"/>
          <w:color w:val="66605A"/>
          <w:kern w:val="0"/>
          <w:sz w:val="22"/>
          <w:szCs w:val="22"/>
          <w:lang w:eastAsia="fr-FR"/>
          <w14:ligatures w14:val="none"/>
        </w:rPr>
      </w:pPr>
      <w:r w:rsidRPr="0064231D">
        <w:rPr>
          <w:rFonts w:eastAsia="Times New Roman" w:cstheme="minorHAnsi"/>
          <w:color w:val="66605A"/>
          <w:kern w:val="0"/>
          <w:sz w:val="22"/>
          <w:szCs w:val="22"/>
          <w:lang w:eastAsia="fr-FR"/>
          <w14:ligatures w14:val="none"/>
        </w:rPr>
        <w:t>Lors de toute intervention, le client s’engage à respecter scrupuleusement la réglementation en vigueur.</w:t>
      </w:r>
    </w:p>
    <w:p w14:paraId="0D0D55D8" w14:textId="77777777" w:rsidR="00386D8B" w:rsidRPr="00884B3E" w:rsidRDefault="00386D8B" w:rsidP="00573F17">
      <w:pPr>
        <w:spacing w:line="276" w:lineRule="auto"/>
        <w:jc w:val="both"/>
        <w:rPr>
          <w:rFonts w:eastAsia="Times New Roman" w:cstheme="minorHAnsi"/>
          <w:kern w:val="0"/>
          <w:sz w:val="22"/>
          <w:szCs w:val="22"/>
          <w:lang w:eastAsia="fr-FR"/>
          <w14:ligatures w14:val="none"/>
        </w:rPr>
      </w:pPr>
    </w:p>
    <w:p w14:paraId="53A2F63E" w14:textId="68C2CBF3" w:rsidR="00F1049F" w:rsidRPr="00D63EA0" w:rsidRDefault="008438FA" w:rsidP="00573F17">
      <w:pPr>
        <w:spacing w:line="276" w:lineRule="auto"/>
        <w:jc w:val="both"/>
        <w:outlineLvl w:val="3"/>
        <w:rPr>
          <w:rFonts w:eastAsia="Times New Roman" w:cstheme="minorHAnsi"/>
          <w:b/>
          <w:bCs/>
          <w:color w:val="BABBBC"/>
          <w:kern w:val="0"/>
          <w:sz w:val="22"/>
          <w:szCs w:val="22"/>
          <w:lang w:eastAsia="fr-FR"/>
          <w14:ligatures w14:val="none"/>
        </w:rPr>
      </w:pPr>
      <w:r w:rsidRPr="00D63EA0">
        <w:rPr>
          <w:rFonts w:eastAsia="Times New Roman" w:cstheme="minorHAnsi"/>
          <w:b/>
          <w:bCs/>
          <w:color w:val="BABBBC"/>
          <w:kern w:val="0"/>
          <w:sz w:val="22"/>
          <w:szCs w:val="22"/>
          <w:lang w:eastAsia="fr-FR"/>
          <w14:ligatures w14:val="none"/>
        </w:rPr>
        <w:t>1</w:t>
      </w:r>
      <w:r w:rsidR="00A62A04">
        <w:rPr>
          <w:rFonts w:eastAsia="Times New Roman" w:cstheme="minorHAnsi"/>
          <w:b/>
          <w:bCs/>
          <w:color w:val="BABBBC"/>
          <w:kern w:val="0"/>
          <w:sz w:val="22"/>
          <w:szCs w:val="22"/>
          <w:lang w:eastAsia="fr-FR"/>
          <w14:ligatures w14:val="none"/>
        </w:rPr>
        <w:t>5</w:t>
      </w:r>
      <w:r w:rsidR="00F1049F" w:rsidRPr="00D63EA0">
        <w:rPr>
          <w:rFonts w:eastAsia="Times New Roman" w:cstheme="minorHAnsi"/>
          <w:b/>
          <w:bCs/>
          <w:color w:val="BABBBC"/>
          <w:kern w:val="0"/>
          <w:sz w:val="22"/>
          <w:szCs w:val="22"/>
          <w:lang w:eastAsia="fr-FR"/>
          <w14:ligatures w14:val="none"/>
        </w:rPr>
        <w:t>. Assurance</w:t>
      </w:r>
    </w:p>
    <w:p w14:paraId="2DCD79E6" w14:textId="63EE51B3" w:rsidR="00F1049F" w:rsidRPr="0064231D" w:rsidRDefault="00F1049F" w:rsidP="00573F17">
      <w:pPr>
        <w:spacing w:line="276" w:lineRule="auto"/>
        <w:jc w:val="both"/>
        <w:rPr>
          <w:rFonts w:eastAsia="Times New Roman" w:cstheme="minorHAnsi"/>
          <w:color w:val="66605A"/>
          <w:kern w:val="0"/>
          <w:sz w:val="22"/>
          <w:szCs w:val="22"/>
          <w:lang w:eastAsia="fr-FR"/>
          <w14:ligatures w14:val="none"/>
        </w:rPr>
      </w:pPr>
      <w:r w:rsidRPr="0064231D">
        <w:rPr>
          <w:rFonts w:eastAsia="Times New Roman" w:cstheme="minorHAnsi"/>
          <w:color w:val="66605A"/>
          <w:kern w:val="0"/>
          <w:sz w:val="22"/>
          <w:szCs w:val="22"/>
          <w:lang w:eastAsia="fr-FR"/>
          <w14:ligatures w14:val="none"/>
        </w:rPr>
        <w:t xml:space="preserve">Le professionnel est couvert par </w:t>
      </w:r>
      <w:r w:rsidR="00573F17">
        <w:rPr>
          <w:rFonts w:eastAsia="Times New Roman" w:cstheme="minorHAnsi"/>
          <w:color w:val="66605A"/>
          <w:kern w:val="0"/>
          <w:sz w:val="22"/>
          <w:szCs w:val="22"/>
          <w:lang w:eastAsia="fr-FR"/>
          <w14:ligatures w14:val="none"/>
        </w:rPr>
        <w:t>l’</w:t>
      </w:r>
      <w:r w:rsidRPr="0064231D">
        <w:rPr>
          <w:rFonts w:eastAsia="Times New Roman" w:cstheme="minorHAnsi"/>
          <w:color w:val="66605A"/>
          <w:kern w:val="0"/>
          <w:sz w:val="22"/>
          <w:szCs w:val="22"/>
          <w:lang w:eastAsia="fr-FR"/>
          <w14:ligatures w14:val="none"/>
        </w:rPr>
        <w:t>assurance responsabilité civile professionnelle</w:t>
      </w:r>
      <w:r w:rsidR="00573F17">
        <w:rPr>
          <w:rFonts w:eastAsia="Times New Roman" w:cstheme="minorHAnsi"/>
          <w:color w:val="66605A"/>
          <w:kern w:val="0"/>
          <w:sz w:val="22"/>
          <w:szCs w:val="22"/>
          <w:lang w:eastAsia="fr-FR"/>
          <w14:ligatures w14:val="none"/>
        </w:rPr>
        <w:t xml:space="preserve"> Hiscox, contrat n</w:t>
      </w:r>
      <w:r w:rsidR="00573F17" w:rsidRPr="00573F17">
        <w:rPr>
          <w:rFonts w:eastAsia="Times New Roman" w:cstheme="minorHAnsi"/>
          <w:color w:val="66605A"/>
          <w:kern w:val="0"/>
          <w:sz w:val="22"/>
          <w:szCs w:val="22"/>
          <w:lang w:eastAsia="fr-FR"/>
          <w14:ligatures w14:val="none"/>
        </w:rPr>
        <w:t>°RCPH278468773</w:t>
      </w:r>
      <w:r w:rsidRPr="0064231D">
        <w:rPr>
          <w:rFonts w:eastAsia="Times New Roman" w:cstheme="minorHAnsi"/>
          <w:color w:val="66605A"/>
          <w:kern w:val="0"/>
          <w:sz w:val="22"/>
          <w:szCs w:val="22"/>
          <w:lang w:eastAsia="fr-FR"/>
          <w14:ligatures w14:val="none"/>
        </w:rPr>
        <w:t>. Il appartient au client de vérifier qu’il est également couvert par une assurance responsabilité civile pour son animal.</w:t>
      </w:r>
    </w:p>
    <w:p w14:paraId="3ECA2A12" w14:textId="77777777" w:rsidR="00F1049F" w:rsidRPr="00884B3E" w:rsidRDefault="00F1049F" w:rsidP="00573F17">
      <w:pPr>
        <w:spacing w:line="276" w:lineRule="auto"/>
        <w:jc w:val="both"/>
        <w:rPr>
          <w:rFonts w:eastAsia="Times New Roman" w:cstheme="minorHAnsi"/>
          <w:kern w:val="0"/>
          <w:sz w:val="22"/>
          <w:szCs w:val="22"/>
          <w:lang w:eastAsia="fr-FR"/>
          <w14:ligatures w14:val="none"/>
        </w:rPr>
      </w:pPr>
    </w:p>
    <w:p w14:paraId="6CBCD33F" w14:textId="5263A19F" w:rsidR="00F1049F" w:rsidRPr="00D63EA0" w:rsidRDefault="008438FA" w:rsidP="00573F17">
      <w:pPr>
        <w:spacing w:line="276" w:lineRule="auto"/>
        <w:jc w:val="both"/>
        <w:outlineLvl w:val="3"/>
        <w:rPr>
          <w:rFonts w:eastAsia="Times New Roman" w:cstheme="minorHAnsi"/>
          <w:b/>
          <w:bCs/>
          <w:color w:val="BABBBC"/>
          <w:kern w:val="0"/>
          <w:sz w:val="22"/>
          <w:szCs w:val="22"/>
          <w:lang w:eastAsia="fr-FR"/>
          <w14:ligatures w14:val="none"/>
        </w:rPr>
      </w:pPr>
      <w:r w:rsidRPr="00D63EA0">
        <w:rPr>
          <w:rFonts w:eastAsia="Times New Roman" w:cstheme="minorHAnsi"/>
          <w:b/>
          <w:bCs/>
          <w:color w:val="BABBBC"/>
          <w:kern w:val="0"/>
          <w:sz w:val="22"/>
          <w:szCs w:val="22"/>
          <w:lang w:eastAsia="fr-FR"/>
          <w14:ligatures w14:val="none"/>
        </w:rPr>
        <w:t>1</w:t>
      </w:r>
      <w:r w:rsidR="00A62A04">
        <w:rPr>
          <w:rFonts w:eastAsia="Times New Roman" w:cstheme="minorHAnsi"/>
          <w:b/>
          <w:bCs/>
          <w:color w:val="BABBBC"/>
          <w:kern w:val="0"/>
          <w:sz w:val="22"/>
          <w:szCs w:val="22"/>
          <w:lang w:eastAsia="fr-FR"/>
          <w14:ligatures w14:val="none"/>
        </w:rPr>
        <w:t>6</w:t>
      </w:r>
      <w:r w:rsidR="00F1049F" w:rsidRPr="00D63EA0">
        <w:rPr>
          <w:rFonts w:eastAsia="Times New Roman" w:cstheme="minorHAnsi"/>
          <w:b/>
          <w:bCs/>
          <w:color w:val="BABBBC"/>
          <w:kern w:val="0"/>
          <w:sz w:val="22"/>
          <w:szCs w:val="22"/>
          <w:lang w:eastAsia="fr-FR"/>
          <w14:ligatures w14:val="none"/>
        </w:rPr>
        <w:t>. Données personnelles</w:t>
      </w:r>
    </w:p>
    <w:p w14:paraId="23010882" w14:textId="77777777" w:rsidR="00F1049F" w:rsidRPr="0064231D" w:rsidRDefault="00F1049F" w:rsidP="00573F17">
      <w:pPr>
        <w:spacing w:line="276" w:lineRule="auto"/>
        <w:jc w:val="both"/>
        <w:rPr>
          <w:rFonts w:eastAsia="Times New Roman" w:cstheme="minorHAnsi"/>
          <w:color w:val="66605A"/>
          <w:kern w:val="0"/>
          <w:sz w:val="22"/>
          <w:szCs w:val="22"/>
          <w:lang w:eastAsia="fr-FR"/>
          <w14:ligatures w14:val="none"/>
        </w:rPr>
      </w:pPr>
      <w:r w:rsidRPr="0064231D">
        <w:rPr>
          <w:rFonts w:eastAsia="Times New Roman" w:cstheme="minorHAnsi"/>
          <w:color w:val="66605A"/>
          <w:kern w:val="0"/>
          <w:sz w:val="22"/>
          <w:szCs w:val="22"/>
          <w:lang w:eastAsia="fr-FR"/>
          <w14:ligatures w14:val="none"/>
        </w:rPr>
        <w:t>Les données personnelles recueillies sont utilisées uniquement dans le cadre des prestations proposées. Elles ne sont ni cédées, ni vendues à des tiers. Le client dispose d’un droit d’accès, de rectification ou de suppression de ses données, conformément au RGPD.</w:t>
      </w:r>
    </w:p>
    <w:p w14:paraId="79B01700" w14:textId="77777777" w:rsidR="00F1049F" w:rsidRPr="00884B3E" w:rsidRDefault="00F1049F" w:rsidP="00573F17">
      <w:pPr>
        <w:spacing w:line="276" w:lineRule="auto"/>
        <w:jc w:val="both"/>
        <w:rPr>
          <w:rFonts w:eastAsia="Times New Roman" w:cstheme="minorHAnsi"/>
          <w:kern w:val="0"/>
          <w:sz w:val="22"/>
          <w:szCs w:val="22"/>
          <w:lang w:eastAsia="fr-FR"/>
          <w14:ligatures w14:val="none"/>
        </w:rPr>
      </w:pPr>
    </w:p>
    <w:p w14:paraId="429B24DE" w14:textId="54E233AF" w:rsidR="001A526D" w:rsidRPr="00D63EA0" w:rsidRDefault="00F1049F" w:rsidP="00573F17">
      <w:pPr>
        <w:spacing w:line="276" w:lineRule="auto"/>
        <w:jc w:val="both"/>
        <w:outlineLvl w:val="3"/>
        <w:rPr>
          <w:rFonts w:eastAsia="Times New Roman" w:cstheme="minorHAnsi"/>
          <w:b/>
          <w:bCs/>
          <w:color w:val="BABBBC"/>
          <w:kern w:val="0"/>
          <w:sz w:val="22"/>
          <w:szCs w:val="22"/>
          <w:lang w:eastAsia="fr-FR"/>
          <w14:ligatures w14:val="none"/>
        </w:rPr>
      </w:pPr>
      <w:r w:rsidRPr="00D63EA0">
        <w:rPr>
          <w:rFonts w:eastAsia="Times New Roman" w:cstheme="minorHAnsi"/>
          <w:b/>
          <w:bCs/>
          <w:color w:val="BABBBC"/>
          <w:kern w:val="0"/>
          <w:sz w:val="22"/>
          <w:szCs w:val="22"/>
          <w:lang w:eastAsia="fr-FR"/>
          <w14:ligatures w14:val="none"/>
        </w:rPr>
        <w:t>1</w:t>
      </w:r>
      <w:r w:rsidR="00A62A04">
        <w:rPr>
          <w:rFonts w:eastAsia="Times New Roman" w:cstheme="minorHAnsi"/>
          <w:b/>
          <w:bCs/>
          <w:color w:val="BABBBC"/>
          <w:kern w:val="0"/>
          <w:sz w:val="22"/>
          <w:szCs w:val="22"/>
          <w:lang w:eastAsia="fr-FR"/>
          <w14:ligatures w14:val="none"/>
        </w:rPr>
        <w:t>7</w:t>
      </w:r>
      <w:r w:rsidRPr="00D63EA0">
        <w:rPr>
          <w:rFonts w:eastAsia="Times New Roman" w:cstheme="minorHAnsi"/>
          <w:b/>
          <w:bCs/>
          <w:color w:val="BABBBC"/>
          <w:kern w:val="0"/>
          <w:sz w:val="22"/>
          <w:szCs w:val="22"/>
          <w:lang w:eastAsia="fr-FR"/>
          <w14:ligatures w14:val="none"/>
        </w:rPr>
        <w:t>. Droit applicable et litiges</w:t>
      </w:r>
    </w:p>
    <w:p w14:paraId="0F3EEBEB" w14:textId="77777777" w:rsidR="00F1049F" w:rsidRPr="0064231D" w:rsidRDefault="00F1049F" w:rsidP="00573F17">
      <w:pPr>
        <w:spacing w:line="276" w:lineRule="auto"/>
        <w:jc w:val="both"/>
        <w:rPr>
          <w:rFonts w:eastAsia="Times New Roman" w:cstheme="minorHAnsi"/>
          <w:color w:val="66605A"/>
          <w:kern w:val="0"/>
          <w:sz w:val="22"/>
          <w:szCs w:val="22"/>
          <w:lang w:eastAsia="fr-FR"/>
          <w14:ligatures w14:val="none"/>
        </w:rPr>
      </w:pPr>
      <w:r w:rsidRPr="0064231D">
        <w:rPr>
          <w:rFonts w:eastAsia="Times New Roman" w:cstheme="minorHAnsi"/>
          <w:color w:val="66605A"/>
          <w:kern w:val="0"/>
          <w:sz w:val="22"/>
          <w:szCs w:val="22"/>
          <w:lang w:eastAsia="fr-FR"/>
          <w14:ligatures w14:val="none"/>
        </w:rPr>
        <w:t>Les présentes CGV sont soumises au droit français. En cas de litige, le client est invité à rechercher une solution amiable avec le professionnel. À défaut, les tribunaux compétents seront ceux du ressort du domicile du professionnel.</w:t>
      </w:r>
    </w:p>
    <w:p w14:paraId="7BED4DBD" w14:textId="77777777" w:rsidR="00F1049F" w:rsidRPr="00884B3E" w:rsidRDefault="00F1049F" w:rsidP="00573F17">
      <w:pPr>
        <w:spacing w:line="276" w:lineRule="auto"/>
        <w:jc w:val="both"/>
        <w:rPr>
          <w:rFonts w:eastAsia="Times New Roman" w:cstheme="minorHAnsi"/>
          <w:kern w:val="0"/>
          <w:sz w:val="22"/>
          <w:szCs w:val="22"/>
          <w:lang w:eastAsia="fr-FR"/>
          <w14:ligatures w14:val="none"/>
        </w:rPr>
      </w:pPr>
    </w:p>
    <w:p w14:paraId="214F8CE1" w14:textId="04E5B504" w:rsidR="001A526D" w:rsidRPr="001A526D" w:rsidRDefault="00F1049F" w:rsidP="00573F17">
      <w:pPr>
        <w:spacing w:line="276" w:lineRule="auto"/>
        <w:jc w:val="both"/>
        <w:outlineLvl w:val="3"/>
        <w:rPr>
          <w:rFonts w:eastAsia="Times New Roman" w:cstheme="minorHAnsi"/>
          <w:b/>
          <w:bCs/>
          <w:color w:val="BABBBC"/>
          <w:kern w:val="0"/>
          <w:sz w:val="22"/>
          <w:szCs w:val="22"/>
          <w:lang w:eastAsia="fr-FR"/>
          <w14:ligatures w14:val="none"/>
        </w:rPr>
      </w:pPr>
      <w:r w:rsidRPr="00D63EA0">
        <w:rPr>
          <w:rFonts w:eastAsia="Times New Roman" w:cstheme="minorHAnsi"/>
          <w:b/>
          <w:bCs/>
          <w:color w:val="BABBBC"/>
          <w:kern w:val="0"/>
          <w:sz w:val="22"/>
          <w:szCs w:val="22"/>
          <w:lang w:eastAsia="fr-FR"/>
          <w14:ligatures w14:val="none"/>
        </w:rPr>
        <w:t>1</w:t>
      </w:r>
      <w:r w:rsidR="00A62A04">
        <w:rPr>
          <w:rFonts w:eastAsia="Times New Roman" w:cstheme="minorHAnsi"/>
          <w:b/>
          <w:bCs/>
          <w:color w:val="BABBBC"/>
          <w:kern w:val="0"/>
          <w:sz w:val="22"/>
          <w:szCs w:val="22"/>
          <w:lang w:eastAsia="fr-FR"/>
          <w14:ligatures w14:val="none"/>
        </w:rPr>
        <w:t>8</w:t>
      </w:r>
      <w:r w:rsidRPr="00D63EA0">
        <w:rPr>
          <w:rFonts w:eastAsia="Times New Roman" w:cstheme="minorHAnsi"/>
          <w:b/>
          <w:bCs/>
          <w:color w:val="BABBBC"/>
          <w:kern w:val="0"/>
          <w:sz w:val="22"/>
          <w:szCs w:val="22"/>
          <w:lang w:eastAsia="fr-FR"/>
          <w14:ligatures w14:val="none"/>
        </w:rPr>
        <w:t>. Médiation à la consommation</w:t>
      </w:r>
    </w:p>
    <w:p w14:paraId="7697C713" w14:textId="3AA6852B" w:rsidR="001A526D" w:rsidRPr="001A526D" w:rsidRDefault="001A526D" w:rsidP="00573F17">
      <w:pPr>
        <w:spacing w:line="276" w:lineRule="auto"/>
        <w:jc w:val="both"/>
        <w:rPr>
          <w:rFonts w:eastAsia="Times New Roman" w:cstheme="minorHAnsi"/>
          <w:color w:val="66605A"/>
          <w:kern w:val="0"/>
          <w:sz w:val="22"/>
          <w:szCs w:val="22"/>
          <w:lang w:eastAsia="fr-FR"/>
          <w14:ligatures w14:val="none"/>
        </w:rPr>
      </w:pPr>
      <w:r w:rsidRPr="001A526D">
        <w:rPr>
          <w:rFonts w:eastAsia="Times New Roman" w:cstheme="minorHAnsi"/>
          <w:color w:val="66605A"/>
          <w:kern w:val="0"/>
          <w:sz w:val="22"/>
          <w:szCs w:val="22"/>
          <w:lang w:eastAsia="fr-FR"/>
          <w14:ligatures w14:val="none"/>
        </w:rPr>
        <w:t>Conformément aux articles du code de la consommation L611-1 et suivants et R612-1 et suivants, il est prévu que pour tout litige de nature contractuelle portant sur l'exécution du contrat de vente et/ou la prestation de services n'ayant pu être résolu dans le cadre d'une réclamation préalablement introduite auprès de notre service client, le Consommateur pourra recourir gratuitement à la médiation. Il contactera l'ANM CONSOMMATION soit par courrier en écrivant au 2 rue de Colmar 94300 Vincennes (en précisant </w:t>
      </w:r>
      <w:r w:rsidRPr="001A526D">
        <w:rPr>
          <w:rFonts w:eastAsia="Times New Roman" w:cstheme="minorHAnsi"/>
          <w:b/>
          <w:bCs/>
          <w:color w:val="66605A"/>
          <w:kern w:val="0"/>
          <w:sz w:val="22"/>
          <w:szCs w:val="22"/>
          <w:lang w:eastAsia="fr-FR"/>
          <w14:ligatures w14:val="none"/>
        </w:rPr>
        <w:t>obligatoirement en sus de ses propres coordonnées, </w:t>
      </w:r>
      <w:r w:rsidRPr="001A526D">
        <w:rPr>
          <w:rFonts w:eastAsia="Times New Roman" w:cstheme="minorHAnsi"/>
          <w:color w:val="66605A"/>
          <w:kern w:val="0"/>
          <w:sz w:val="22"/>
          <w:szCs w:val="22"/>
          <w:lang w:eastAsia="fr-FR"/>
          <w14:ligatures w14:val="none"/>
        </w:rPr>
        <w:t>votre numéro de téléphone et votre adresse mail) soit par sur notre site en remplissant le formulaire de saisine en ligne à l'adresse suivante </w:t>
      </w:r>
      <w:hyperlink r:id="rId6" w:tooltip="https://fidcebg.r.tsp1-brevo.net/tr/cl/cXGJMH5yJeUN3Dg1Ke9dJSRFdJPSDmVqtPt8r_7D9s_Uu38Vp7TrgZs8EEoKlKFInaIP6WLt9ZwfKLoPgvV0RAy4ArH4S6HzGsQvbT7y0oJsL8MLCqLWsAVbkd_Fq4H59Os-E2BU6PqhcShzz0spCD3ZiUhhnTANfhg89vDQMb3tGuJiqBeZpen9zSrcDN0-iVuSH-03019NQND4TcbsqvjSvX9IczjtL5p3_SaDRsQ8dWUghY_BIl9MPtaNAvv0" w:history="1">
        <w:r w:rsidRPr="001A526D">
          <w:rPr>
            <w:rStyle w:val="Lienhypertexte"/>
            <w:rFonts w:eastAsia="Times New Roman" w:cstheme="minorHAnsi"/>
            <w:kern w:val="0"/>
            <w:sz w:val="22"/>
            <w:szCs w:val="22"/>
            <w:lang w:eastAsia="fr-FR"/>
            <w14:ligatures w14:val="none"/>
          </w:rPr>
          <w:t>https://www.anmconso.com</w:t>
        </w:r>
      </w:hyperlink>
      <w:r w:rsidRPr="001A526D">
        <w:rPr>
          <w:rFonts w:eastAsia="Times New Roman" w:cstheme="minorHAnsi"/>
          <w:color w:val="66605A"/>
          <w:kern w:val="0"/>
          <w:sz w:val="22"/>
          <w:szCs w:val="22"/>
          <w:lang w:eastAsia="fr-FR"/>
          <w14:ligatures w14:val="none"/>
        </w:rPr>
        <w:t>. Pour plus d'informations, vous pouvez contacter l'ANM CONSOMMATION par téléphone 01 58 64 00 05, du lundi au vendredi de 9h00 à 12h00</w:t>
      </w:r>
    </w:p>
    <w:p w14:paraId="37BD22E8" w14:textId="77777777" w:rsidR="001A526D" w:rsidRPr="001A526D" w:rsidRDefault="001A526D" w:rsidP="00573F17">
      <w:pPr>
        <w:spacing w:line="276" w:lineRule="auto"/>
        <w:jc w:val="both"/>
        <w:rPr>
          <w:rFonts w:eastAsia="Times New Roman" w:cstheme="minorHAnsi"/>
          <w:color w:val="66605A"/>
          <w:kern w:val="0"/>
          <w:sz w:val="22"/>
          <w:szCs w:val="22"/>
          <w:lang w:eastAsia="fr-FR"/>
          <w14:ligatures w14:val="none"/>
        </w:rPr>
      </w:pPr>
      <w:r w:rsidRPr="001A526D">
        <w:rPr>
          <w:rFonts w:eastAsia="Times New Roman" w:cstheme="minorHAnsi"/>
          <w:color w:val="66605A"/>
          <w:kern w:val="0"/>
          <w:sz w:val="22"/>
          <w:szCs w:val="22"/>
          <w:lang w:eastAsia="fr-FR"/>
          <w14:ligatures w14:val="none"/>
        </w:rPr>
        <w:t>En cas de litige relatifs à des contrats de vente en ligne, il convient de rajouter :</w:t>
      </w:r>
    </w:p>
    <w:p w14:paraId="6DF0F39F" w14:textId="77777777" w:rsidR="001A526D" w:rsidRPr="001A526D" w:rsidRDefault="001A526D" w:rsidP="00573F17">
      <w:pPr>
        <w:spacing w:line="276" w:lineRule="auto"/>
        <w:jc w:val="both"/>
        <w:rPr>
          <w:rFonts w:eastAsia="Times New Roman" w:cstheme="minorHAnsi"/>
          <w:color w:val="66605A"/>
          <w:kern w:val="0"/>
          <w:sz w:val="22"/>
          <w:szCs w:val="22"/>
          <w:lang w:eastAsia="fr-FR"/>
          <w14:ligatures w14:val="none"/>
        </w:rPr>
      </w:pPr>
      <w:r w:rsidRPr="001A526D">
        <w:rPr>
          <w:rFonts w:eastAsia="Times New Roman" w:cstheme="minorHAnsi"/>
          <w:color w:val="66605A"/>
          <w:kern w:val="0"/>
          <w:sz w:val="22"/>
          <w:szCs w:val="22"/>
          <w:lang w:eastAsia="fr-FR"/>
          <w14:ligatures w14:val="none"/>
        </w:rPr>
        <w:t>Le consommateur peut aussi se rendre sur le site de la </w:t>
      </w:r>
      <w:hyperlink r:id="rId7" w:tooltip="https://fidcebg.r.tsp1-brevo.net/tr/cl/ENai0gvkcZvyfqf26zSCUdH_uHgRz6fXuGHYYxgIsvrzBKZskG2gSrrrZIiTFNzS9BScx_fAT1wiAuUSXWVQE-A6iq8-TZnoKoNpSIVgpEd5oONpKvK3XKCLVja7WUn3s34swGpRO7ZMbJP4H481ylIwTdlFp3jt8WBE3HwsbKajIZs97gV3NeD1VJkX-kEKSuhIXa-C148TBYAIknbwXFYoFGiUWGw_NENa7nAkmqqTUeNOv-2wGucV0gKzzhTmjtHAcfOL5TGf2dEZXMOzcCX3W1zxh3TK2Dd-OnYRGNYDaruFhTZe5B1SBz6QjALMLq5YERSoQN6l-BQw4v1In9hrFhzm5Qp6_rxlrQ" w:history="1">
        <w:r w:rsidRPr="001A526D">
          <w:rPr>
            <w:rStyle w:val="Lienhypertexte"/>
            <w:rFonts w:eastAsia="Times New Roman" w:cstheme="minorHAnsi"/>
            <w:kern w:val="0"/>
            <w:sz w:val="22"/>
            <w:szCs w:val="22"/>
            <w:lang w:eastAsia="fr-FR"/>
            <w14:ligatures w14:val="none"/>
          </w:rPr>
          <w:t>plateforme européenne des Règlements des litiges en ligne</w:t>
        </w:r>
      </w:hyperlink>
      <w:r w:rsidRPr="001A526D">
        <w:rPr>
          <w:rFonts w:eastAsia="Times New Roman" w:cstheme="minorHAnsi"/>
          <w:color w:val="66605A"/>
          <w:kern w:val="0"/>
          <w:sz w:val="22"/>
          <w:szCs w:val="22"/>
          <w:lang w:eastAsia="fr-FR"/>
          <w14:ligatures w14:val="none"/>
        </w:rPr>
        <w:t>.</w:t>
      </w:r>
    </w:p>
    <w:p w14:paraId="7A9C7AD3" w14:textId="77777777" w:rsidR="00D63EA0" w:rsidRDefault="00D63EA0" w:rsidP="00573F17">
      <w:pPr>
        <w:spacing w:line="276" w:lineRule="auto"/>
        <w:jc w:val="both"/>
        <w:rPr>
          <w:rFonts w:eastAsia="Times New Roman" w:cstheme="minorHAnsi"/>
          <w:color w:val="000000"/>
          <w:kern w:val="0"/>
          <w:sz w:val="22"/>
          <w:szCs w:val="22"/>
          <w:lang w:eastAsia="fr-FR"/>
          <w14:ligatures w14:val="none"/>
        </w:rPr>
      </w:pPr>
    </w:p>
    <w:p w14:paraId="0E9D0E9C" w14:textId="77777777" w:rsidR="001A526D" w:rsidRPr="00DF7B5D" w:rsidRDefault="001A526D" w:rsidP="00573F17">
      <w:pPr>
        <w:spacing w:line="276" w:lineRule="auto"/>
        <w:jc w:val="both"/>
        <w:rPr>
          <w:rFonts w:eastAsia="Times New Roman" w:cstheme="minorHAnsi"/>
          <w:color w:val="000000"/>
          <w:kern w:val="0"/>
          <w:sz w:val="22"/>
          <w:szCs w:val="22"/>
          <w:lang w:eastAsia="fr-FR"/>
          <w14:ligatures w14:val="none"/>
        </w:rPr>
      </w:pPr>
    </w:p>
    <w:p w14:paraId="6020E670" w14:textId="3F7D6845" w:rsidR="00284D5F" w:rsidRPr="00D63EA0" w:rsidRDefault="00A62A04" w:rsidP="00573F17">
      <w:pPr>
        <w:spacing w:line="276" w:lineRule="auto"/>
        <w:jc w:val="both"/>
        <w:rPr>
          <w:rFonts w:eastAsia="Times New Roman" w:cstheme="minorHAnsi"/>
          <w:b/>
          <w:bCs/>
          <w:color w:val="BABBBC"/>
          <w:kern w:val="0"/>
          <w:sz w:val="22"/>
          <w:szCs w:val="22"/>
          <w:lang w:eastAsia="fr-FR"/>
          <w14:ligatures w14:val="none"/>
        </w:rPr>
      </w:pPr>
      <w:r>
        <w:rPr>
          <w:rFonts w:eastAsia="Times New Roman" w:cstheme="minorHAnsi"/>
          <w:b/>
          <w:bCs/>
          <w:color w:val="BABBBC"/>
          <w:kern w:val="0"/>
          <w:sz w:val="22"/>
          <w:szCs w:val="22"/>
          <w:lang w:eastAsia="fr-FR"/>
          <w14:ligatures w14:val="none"/>
        </w:rPr>
        <w:lastRenderedPageBreak/>
        <w:t>19</w:t>
      </w:r>
      <w:r w:rsidR="00284D5F" w:rsidRPr="00D63EA0">
        <w:rPr>
          <w:rFonts w:eastAsia="Times New Roman" w:cstheme="minorHAnsi"/>
          <w:b/>
          <w:bCs/>
          <w:color w:val="BABBBC"/>
          <w:kern w:val="0"/>
          <w:sz w:val="22"/>
          <w:szCs w:val="22"/>
          <w:lang w:eastAsia="fr-FR"/>
          <w14:ligatures w14:val="none"/>
        </w:rPr>
        <w:t>. Clause de confidentialité</w:t>
      </w:r>
    </w:p>
    <w:p w14:paraId="69354534" w14:textId="099E2589" w:rsidR="00284D5F" w:rsidRPr="0064231D" w:rsidRDefault="0064231D" w:rsidP="00573F17">
      <w:pPr>
        <w:spacing w:line="276" w:lineRule="auto"/>
        <w:jc w:val="both"/>
        <w:rPr>
          <w:rFonts w:eastAsia="Times New Roman" w:cstheme="minorHAnsi"/>
          <w:color w:val="66605A"/>
          <w:kern w:val="0"/>
          <w:sz w:val="22"/>
          <w:szCs w:val="22"/>
          <w:lang w:eastAsia="fr-FR"/>
          <w14:ligatures w14:val="none"/>
        </w:rPr>
      </w:pPr>
      <w:r w:rsidRPr="0064231D">
        <w:rPr>
          <w:rFonts w:eastAsia="Times New Roman" w:cstheme="minorHAnsi"/>
          <w:color w:val="66605A"/>
          <w:kern w:val="0"/>
          <w:sz w:val="22"/>
          <w:szCs w:val="22"/>
          <w:lang w:eastAsia="fr-FR"/>
          <w14:ligatures w14:val="none"/>
        </w:rPr>
        <w:t>Le Prestataire</w:t>
      </w:r>
      <w:r w:rsidR="00284D5F" w:rsidRPr="0064231D">
        <w:rPr>
          <w:rFonts w:eastAsia="Times New Roman" w:cstheme="minorHAnsi"/>
          <w:color w:val="66605A"/>
          <w:kern w:val="0"/>
          <w:sz w:val="22"/>
          <w:szCs w:val="22"/>
          <w:lang w:eastAsia="fr-FR"/>
          <w14:ligatures w14:val="none"/>
        </w:rPr>
        <w:t> s’engage à respecter la confidentialité des informations auxquelles il pourrait avoir accès dans le cadre de ses prestations, notamment :</w:t>
      </w:r>
    </w:p>
    <w:p w14:paraId="3BACD905" w14:textId="77777777" w:rsidR="00284D5F" w:rsidRPr="0064231D" w:rsidRDefault="00284D5F" w:rsidP="00573F17">
      <w:pPr>
        <w:numPr>
          <w:ilvl w:val="0"/>
          <w:numId w:val="16"/>
        </w:numPr>
        <w:spacing w:line="276" w:lineRule="auto"/>
        <w:jc w:val="both"/>
        <w:rPr>
          <w:rFonts w:eastAsia="Times New Roman" w:cstheme="minorHAnsi"/>
          <w:color w:val="66605A"/>
          <w:kern w:val="0"/>
          <w:sz w:val="22"/>
          <w:szCs w:val="22"/>
          <w:lang w:eastAsia="fr-FR"/>
          <w14:ligatures w14:val="none"/>
        </w:rPr>
      </w:pPr>
      <w:r w:rsidRPr="0064231D">
        <w:rPr>
          <w:rFonts w:eastAsia="Times New Roman" w:cstheme="minorHAnsi"/>
          <w:color w:val="66605A"/>
          <w:kern w:val="0"/>
          <w:sz w:val="22"/>
          <w:szCs w:val="22"/>
          <w:lang w:eastAsia="fr-FR"/>
          <w14:ligatures w14:val="none"/>
        </w:rPr>
        <w:t>Les données personnelles du client (nom, coordonnées, situation familiale, etc.) ;</w:t>
      </w:r>
    </w:p>
    <w:p w14:paraId="710E7BB1" w14:textId="77777777" w:rsidR="00284D5F" w:rsidRPr="0064231D" w:rsidRDefault="00284D5F" w:rsidP="00573F17">
      <w:pPr>
        <w:numPr>
          <w:ilvl w:val="0"/>
          <w:numId w:val="16"/>
        </w:numPr>
        <w:spacing w:line="276" w:lineRule="auto"/>
        <w:jc w:val="both"/>
        <w:rPr>
          <w:rFonts w:eastAsia="Times New Roman" w:cstheme="minorHAnsi"/>
          <w:color w:val="66605A"/>
          <w:kern w:val="0"/>
          <w:sz w:val="22"/>
          <w:szCs w:val="22"/>
          <w:lang w:eastAsia="fr-FR"/>
          <w14:ligatures w14:val="none"/>
        </w:rPr>
      </w:pPr>
      <w:r w:rsidRPr="0064231D">
        <w:rPr>
          <w:rFonts w:eastAsia="Times New Roman" w:cstheme="minorHAnsi"/>
          <w:color w:val="66605A"/>
          <w:kern w:val="0"/>
          <w:sz w:val="22"/>
          <w:szCs w:val="22"/>
          <w:lang w:eastAsia="fr-FR"/>
          <w14:ligatures w14:val="none"/>
        </w:rPr>
        <w:t>Les informations relatives à l’animal (état de santé, troubles comportementaux, habitudes de vie…) ;</w:t>
      </w:r>
    </w:p>
    <w:p w14:paraId="53AC1E33" w14:textId="77777777" w:rsidR="00284D5F" w:rsidRPr="0064231D" w:rsidRDefault="00284D5F" w:rsidP="00573F17">
      <w:pPr>
        <w:numPr>
          <w:ilvl w:val="0"/>
          <w:numId w:val="16"/>
        </w:numPr>
        <w:spacing w:line="276" w:lineRule="auto"/>
        <w:jc w:val="both"/>
        <w:rPr>
          <w:rFonts w:eastAsia="Times New Roman" w:cstheme="minorHAnsi"/>
          <w:color w:val="66605A"/>
          <w:kern w:val="0"/>
          <w:sz w:val="22"/>
          <w:szCs w:val="22"/>
          <w:lang w:eastAsia="fr-FR"/>
          <w14:ligatures w14:val="none"/>
        </w:rPr>
      </w:pPr>
      <w:r w:rsidRPr="0064231D">
        <w:rPr>
          <w:rFonts w:eastAsia="Times New Roman" w:cstheme="minorHAnsi"/>
          <w:color w:val="66605A"/>
          <w:kern w:val="0"/>
          <w:sz w:val="22"/>
          <w:szCs w:val="22"/>
          <w:lang w:eastAsia="fr-FR"/>
          <w14:ligatures w14:val="none"/>
        </w:rPr>
        <w:t>Toute information concernant le domicile, le mode de vie ou l’environnement du client, notamment lors des prestations à domicile (petsitting, visites, promenades).</w:t>
      </w:r>
    </w:p>
    <w:p w14:paraId="0D0F6FC2" w14:textId="77777777" w:rsidR="00284D5F" w:rsidRPr="0064231D" w:rsidRDefault="00284D5F" w:rsidP="00573F17">
      <w:pPr>
        <w:spacing w:line="276" w:lineRule="auto"/>
        <w:jc w:val="both"/>
        <w:rPr>
          <w:rFonts w:eastAsia="Times New Roman" w:cstheme="minorHAnsi"/>
          <w:color w:val="66605A"/>
          <w:kern w:val="0"/>
          <w:sz w:val="22"/>
          <w:szCs w:val="22"/>
          <w:lang w:eastAsia="fr-FR"/>
          <w14:ligatures w14:val="none"/>
        </w:rPr>
      </w:pPr>
      <w:r w:rsidRPr="0064231D">
        <w:rPr>
          <w:rFonts w:eastAsia="Times New Roman" w:cstheme="minorHAnsi"/>
          <w:color w:val="66605A"/>
          <w:kern w:val="0"/>
          <w:sz w:val="22"/>
          <w:szCs w:val="22"/>
          <w:lang w:eastAsia="fr-FR"/>
          <w14:ligatures w14:val="none"/>
        </w:rPr>
        <w:t>Ces informations ne seront ni divulguées, ni transmises à des tiers, sauf accord écrit du client ou obligation légale ou administrative.</w:t>
      </w:r>
    </w:p>
    <w:p w14:paraId="243F282A" w14:textId="77777777" w:rsidR="00284D5F" w:rsidRPr="0064231D" w:rsidRDefault="00284D5F" w:rsidP="00573F17">
      <w:pPr>
        <w:spacing w:line="276" w:lineRule="auto"/>
        <w:jc w:val="both"/>
        <w:rPr>
          <w:rFonts w:eastAsia="Times New Roman" w:cstheme="minorHAnsi"/>
          <w:color w:val="66605A"/>
          <w:kern w:val="0"/>
          <w:sz w:val="22"/>
          <w:szCs w:val="22"/>
          <w:lang w:eastAsia="fr-FR"/>
          <w14:ligatures w14:val="none"/>
        </w:rPr>
      </w:pPr>
      <w:r w:rsidRPr="0064231D">
        <w:rPr>
          <w:rFonts w:eastAsia="Times New Roman" w:cstheme="minorHAnsi"/>
          <w:color w:val="66605A"/>
          <w:kern w:val="0"/>
          <w:sz w:val="22"/>
          <w:szCs w:val="22"/>
          <w:lang w:eastAsia="fr-FR"/>
          <w14:ligatures w14:val="none"/>
        </w:rPr>
        <w:t>Le professionnel s'engage à :</w:t>
      </w:r>
    </w:p>
    <w:p w14:paraId="25F4A010" w14:textId="77777777" w:rsidR="00284D5F" w:rsidRPr="0064231D" w:rsidRDefault="00284D5F" w:rsidP="00573F17">
      <w:pPr>
        <w:numPr>
          <w:ilvl w:val="0"/>
          <w:numId w:val="17"/>
        </w:numPr>
        <w:spacing w:line="276" w:lineRule="auto"/>
        <w:jc w:val="both"/>
        <w:rPr>
          <w:rFonts w:eastAsia="Times New Roman" w:cstheme="minorHAnsi"/>
          <w:color w:val="66605A"/>
          <w:kern w:val="0"/>
          <w:sz w:val="22"/>
          <w:szCs w:val="22"/>
          <w:lang w:eastAsia="fr-FR"/>
          <w14:ligatures w14:val="none"/>
        </w:rPr>
      </w:pPr>
      <w:r w:rsidRPr="0064231D">
        <w:rPr>
          <w:rFonts w:eastAsia="Times New Roman" w:cstheme="minorHAnsi"/>
          <w:color w:val="66605A"/>
          <w:kern w:val="0"/>
          <w:sz w:val="22"/>
          <w:szCs w:val="22"/>
          <w:lang w:eastAsia="fr-FR"/>
          <w14:ligatures w14:val="none"/>
        </w:rPr>
        <w:t>Ne pas conserver d'informations sensibles au-delà de la durée nécessaire à la prestation, sauf obligation légale (comptabilité, archivage sécurisé) ;</w:t>
      </w:r>
    </w:p>
    <w:p w14:paraId="34AD4042" w14:textId="77777777" w:rsidR="00284D5F" w:rsidRPr="0064231D" w:rsidRDefault="00284D5F" w:rsidP="00573F17">
      <w:pPr>
        <w:numPr>
          <w:ilvl w:val="0"/>
          <w:numId w:val="17"/>
        </w:numPr>
        <w:spacing w:line="276" w:lineRule="auto"/>
        <w:jc w:val="both"/>
        <w:rPr>
          <w:rFonts w:eastAsia="Times New Roman" w:cstheme="minorHAnsi"/>
          <w:color w:val="66605A"/>
          <w:kern w:val="0"/>
          <w:sz w:val="22"/>
          <w:szCs w:val="22"/>
          <w:lang w:eastAsia="fr-FR"/>
          <w14:ligatures w14:val="none"/>
        </w:rPr>
      </w:pPr>
      <w:r w:rsidRPr="0064231D">
        <w:rPr>
          <w:rFonts w:eastAsia="Times New Roman" w:cstheme="minorHAnsi"/>
          <w:color w:val="66605A"/>
          <w:kern w:val="0"/>
          <w:sz w:val="22"/>
          <w:szCs w:val="22"/>
          <w:lang w:eastAsia="fr-FR"/>
          <w14:ligatures w14:val="none"/>
        </w:rPr>
        <w:t>Prendre les mesures nécessaires pour garantir la sécurité des données recueillies, notamment contre la perte, l’accès non autorisé ou l’utilisation frauduleuse ;</w:t>
      </w:r>
    </w:p>
    <w:p w14:paraId="7586F186" w14:textId="77777777" w:rsidR="00284D5F" w:rsidRPr="0064231D" w:rsidRDefault="00284D5F" w:rsidP="00573F17">
      <w:pPr>
        <w:numPr>
          <w:ilvl w:val="0"/>
          <w:numId w:val="17"/>
        </w:numPr>
        <w:spacing w:line="276" w:lineRule="auto"/>
        <w:jc w:val="both"/>
        <w:rPr>
          <w:rFonts w:eastAsia="Times New Roman" w:cstheme="minorHAnsi"/>
          <w:color w:val="66605A"/>
          <w:kern w:val="0"/>
          <w:sz w:val="22"/>
          <w:szCs w:val="22"/>
          <w:lang w:eastAsia="fr-FR"/>
          <w14:ligatures w14:val="none"/>
        </w:rPr>
      </w:pPr>
      <w:r w:rsidRPr="0064231D">
        <w:rPr>
          <w:rFonts w:eastAsia="Times New Roman" w:cstheme="minorHAnsi"/>
          <w:color w:val="66605A"/>
          <w:kern w:val="0"/>
          <w:sz w:val="22"/>
          <w:szCs w:val="22"/>
          <w:lang w:eastAsia="fr-FR"/>
          <w14:ligatures w14:val="none"/>
        </w:rPr>
        <w:t>Respecter l’intimité et la vie privée du client dans le cadre des visites à domicile et des échanges.</w:t>
      </w:r>
    </w:p>
    <w:p w14:paraId="54ECA1CE" w14:textId="77777777" w:rsidR="00284D5F" w:rsidRPr="0064231D" w:rsidRDefault="00284D5F" w:rsidP="00573F17">
      <w:pPr>
        <w:spacing w:line="276" w:lineRule="auto"/>
        <w:jc w:val="both"/>
        <w:rPr>
          <w:rFonts w:eastAsia="Times New Roman" w:cstheme="minorHAnsi"/>
          <w:color w:val="66605A"/>
          <w:kern w:val="0"/>
          <w:sz w:val="22"/>
          <w:szCs w:val="22"/>
          <w:lang w:eastAsia="fr-FR"/>
          <w14:ligatures w14:val="none"/>
        </w:rPr>
      </w:pPr>
      <w:r w:rsidRPr="0064231D">
        <w:rPr>
          <w:rFonts w:eastAsia="Times New Roman" w:cstheme="minorHAnsi"/>
          <w:color w:val="66605A"/>
          <w:kern w:val="0"/>
          <w:sz w:val="22"/>
          <w:szCs w:val="22"/>
          <w:lang w:eastAsia="fr-FR"/>
          <w14:ligatures w14:val="none"/>
        </w:rPr>
        <w:t>Toute photographie, enregistrement ou publication relative à l’animal ou au domicile du client sera soumise à autorisation écrite préalable.</w:t>
      </w:r>
    </w:p>
    <w:p w14:paraId="15084D0E" w14:textId="77777777" w:rsidR="00901E28" w:rsidRPr="00884B3E" w:rsidRDefault="00901E28" w:rsidP="00573F17">
      <w:pPr>
        <w:spacing w:line="276" w:lineRule="auto"/>
        <w:jc w:val="both"/>
        <w:rPr>
          <w:rFonts w:eastAsia="Times New Roman" w:cstheme="minorHAnsi"/>
          <w:kern w:val="0"/>
          <w:sz w:val="22"/>
          <w:szCs w:val="22"/>
          <w:lang w:eastAsia="fr-FR"/>
          <w14:ligatures w14:val="none"/>
        </w:rPr>
      </w:pPr>
    </w:p>
    <w:p w14:paraId="7A80D72B" w14:textId="68CA272B" w:rsidR="00901E28" w:rsidRPr="00D63EA0" w:rsidRDefault="008438FA" w:rsidP="00573F17">
      <w:pPr>
        <w:pStyle w:val="Titre4"/>
        <w:spacing w:before="0" w:beforeAutospacing="0" w:after="0" w:afterAutospacing="0" w:line="276" w:lineRule="auto"/>
        <w:jc w:val="both"/>
        <w:rPr>
          <w:rFonts w:asciiTheme="minorHAnsi" w:hAnsiTheme="minorHAnsi" w:cstheme="minorHAnsi"/>
          <w:color w:val="BABBBC"/>
          <w:sz w:val="22"/>
          <w:szCs w:val="22"/>
        </w:rPr>
      </w:pPr>
      <w:r w:rsidRPr="00D63EA0">
        <w:rPr>
          <w:rStyle w:val="lev"/>
          <w:rFonts w:asciiTheme="minorHAnsi" w:hAnsiTheme="minorHAnsi" w:cstheme="minorHAnsi"/>
          <w:b/>
          <w:bCs/>
          <w:color w:val="BABBBC"/>
          <w:sz w:val="22"/>
          <w:szCs w:val="22"/>
        </w:rPr>
        <w:t>2</w:t>
      </w:r>
      <w:r w:rsidR="00A62A04">
        <w:rPr>
          <w:rStyle w:val="lev"/>
          <w:rFonts w:asciiTheme="minorHAnsi" w:hAnsiTheme="minorHAnsi" w:cstheme="minorHAnsi"/>
          <w:b/>
          <w:bCs/>
          <w:color w:val="BABBBC"/>
          <w:sz w:val="22"/>
          <w:szCs w:val="22"/>
        </w:rPr>
        <w:t>0</w:t>
      </w:r>
      <w:r w:rsidR="00901E28" w:rsidRPr="00D63EA0">
        <w:rPr>
          <w:rStyle w:val="lev"/>
          <w:rFonts w:asciiTheme="minorHAnsi" w:hAnsiTheme="minorHAnsi" w:cstheme="minorHAnsi"/>
          <w:b/>
          <w:bCs/>
          <w:color w:val="BABBBC"/>
          <w:sz w:val="22"/>
          <w:szCs w:val="22"/>
        </w:rPr>
        <w:t>. Données personnelles – Conformité au RGPD</w:t>
      </w:r>
    </w:p>
    <w:p w14:paraId="3BCB7898" w14:textId="36B2998F" w:rsidR="00901E28" w:rsidRPr="0064231D" w:rsidRDefault="00901E28" w:rsidP="00573F17">
      <w:pPr>
        <w:pStyle w:val="NormalWeb"/>
        <w:spacing w:before="0" w:beforeAutospacing="0" w:after="0" w:afterAutospacing="0" w:line="276" w:lineRule="auto"/>
        <w:jc w:val="both"/>
        <w:rPr>
          <w:rFonts w:asciiTheme="minorHAnsi" w:hAnsiTheme="minorHAnsi" w:cstheme="minorHAnsi"/>
          <w:color w:val="66605A"/>
          <w:sz w:val="22"/>
          <w:szCs w:val="22"/>
        </w:rPr>
      </w:pPr>
      <w:r w:rsidRPr="0064231D">
        <w:rPr>
          <w:rFonts w:asciiTheme="minorHAnsi" w:hAnsiTheme="minorHAnsi" w:cstheme="minorHAnsi"/>
          <w:color w:val="66605A"/>
          <w:sz w:val="22"/>
          <w:szCs w:val="22"/>
        </w:rPr>
        <w:t>Dans le cadre de son activité,</w:t>
      </w:r>
      <w:r w:rsidRPr="0064231D">
        <w:rPr>
          <w:rStyle w:val="apple-converted-space"/>
          <w:rFonts w:asciiTheme="minorHAnsi" w:hAnsiTheme="minorHAnsi" w:cstheme="minorHAnsi"/>
          <w:color w:val="66605A"/>
          <w:sz w:val="22"/>
          <w:szCs w:val="22"/>
        </w:rPr>
        <w:t> </w:t>
      </w:r>
      <w:r w:rsidR="0064231D" w:rsidRPr="0064231D">
        <w:rPr>
          <w:rStyle w:val="lev"/>
          <w:rFonts w:asciiTheme="minorHAnsi" w:hAnsiTheme="minorHAnsi" w:cstheme="minorHAnsi"/>
          <w:b w:val="0"/>
          <w:bCs w:val="0"/>
          <w:color w:val="66605A"/>
          <w:sz w:val="22"/>
          <w:szCs w:val="22"/>
        </w:rPr>
        <w:t>le Prestataire</w:t>
      </w:r>
      <w:r w:rsidRPr="0064231D">
        <w:rPr>
          <w:rStyle w:val="apple-converted-space"/>
          <w:rFonts w:asciiTheme="minorHAnsi" w:hAnsiTheme="minorHAnsi" w:cstheme="minorHAnsi"/>
          <w:color w:val="66605A"/>
          <w:sz w:val="22"/>
          <w:szCs w:val="22"/>
        </w:rPr>
        <w:t> </w:t>
      </w:r>
      <w:r w:rsidRPr="0064231D">
        <w:rPr>
          <w:rFonts w:asciiTheme="minorHAnsi" w:hAnsiTheme="minorHAnsi" w:cstheme="minorHAnsi"/>
          <w:color w:val="66605A"/>
          <w:sz w:val="22"/>
          <w:szCs w:val="22"/>
        </w:rPr>
        <w:t>est amené à collecter et traiter des données personnelles concernant ses clients, notamment : nom, prénom, adresse, téléphone, email, informations sur les animaux (nom, race, âge, comportement, état de santé), et données bancaires en cas de paiement.</w:t>
      </w:r>
    </w:p>
    <w:p w14:paraId="07DE2F52" w14:textId="77777777" w:rsidR="00901E28" w:rsidRPr="0064231D" w:rsidRDefault="00901E28" w:rsidP="00573F17">
      <w:pPr>
        <w:pStyle w:val="NormalWeb"/>
        <w:spacing w:before="0" w:beforeAutospacing="0" w:after="0" w:afterAutospacing="0" w:line="276" w:lineRule="auto"/>
        <w:jc w:val="both"/>
        <w:rPr>
          <w:rFonts w:asciiTheme="minorHAnsi" w:hAnsiTheme="minorHAnsi" w:cstheme="minorHAnsi"/>
          <w:color w:val="66605A"/>
          <w:sz w:val="22"/>
          <w:szCs w:val="22"/>
        </w:rPr>
      </w:pPr>
      <w:r w:rsidRPr="0064231D">
        <w:rPr>
          <w:rFonts w:asciiTheme="minorHAnsi" w:hAnsiTheme="minorHAnsi" w:cstheme="minorHAnsi"/>
          <w:color w:val="66605A"/>
          <w:sz w:val="22"/>
          <w:szCs w:val="22"/>
        </w:rPr>
        <w:t>Ces données sont collectées à des fins strictement professionnelles, pour :</w:t>
      </w:r>
    </w:p>
    <w:p w14:paraId="71CA16EE" w14:textId="77777777" w:rsidR="00901E28" w:rsidRPr="0064231D" w:rsidRDefault="00901E28" w:rsidP="00573F17">
      <w:pPr>
        <w:pStyle w:val="NormalWeb"/>
        <w:numPr>
          <w:ilvl w:val="0"/>
          <w:numId w:val="6"/>
        </w:numPr>
        <w:spacing w:before="0" w:beforeAutospacing="0" w:after="0" w:afterAutospacing="0" w:line="276" w:lineRule="auto"/>
        <w:jc w:val="both"/>
        <w:rPr>
          <w:rFonts w:asciiTheme="minorHAnsi" w:hAnsiTheme="minorHAnsi" w:cstheme="minorHAnsi"/>
          <w:color w:val="66605A"/>
          <w:sz w:val="22"/>
          <w:szCs w:val="22"/>
        </w:rPr>
      </w:pPr>
      <w:r w:rsidRPr="0064231D">
        <w:rPr>
          <w:rFonts w:asciiTheme="minorHAnsi" w:hAnsiTheme="minorHAnsi" w:cstheme="minorHAnsi"/>
          <w:color w:val="66605A"/>
          <w:sz w:val="22"/>
          <w:szCs w:val="22"/>
        </w:rPr>
        <w:t>La gestion des rendez-vous et des prestations,</w:t>
      </w:r>
    </w:p>
    <w:p w14:paraId="70DEA6DD" w14:textId="77777777" w:rsidR="00901E28" w:rsidRPr="0064231D" w:rsidRDefault="00901E28" w:rsidP="00573F17">
      <w:pPr>
        <w:pStyle w:val="NormalWeb"/>
        <w:numPr>
          <w:ilvl w:val="0"/>
          <w:numId w:val="6"/>
        </w:numPr>
        <w:spacing w:before="0" w:beforeAutospacing="0" w:after="0" w:afterAutospacing="0" w:line="276" w:lineRule="auto"/>
        <w:jc w:val="both"/>
        <w:rPr>
          <w:rFonts w:asciiTheme="minorHAnsi" w:hAnsiTheme="minorHAnsi" w:cstheme="minorHAnsi"/>
          <w:color w:val="66605A"/>
          <w:sz w:val="22"/>
          <w:szCs w:val="22"/>
        </w:rPr>
      </w:pPr>
      <w:r w:rsidRPr="0064231D">
        <w:rPr>
          <w:rFonts w:asciiTheme="minorHAnsi" w:hAnsiTheme="minorHAnsi" w:cstheme="minorHAnsi"/>
          <w:color w:val="66605A"/>
          <w:sz w:val="22"/>
          <w:szCs w:val="22"/>
        </w:rPr>
        <w:t>La communication avec le client (rappel de rendez-vous, suivi post-prestation, etc.),</w:t>
      </w:r>
    </w:p>
    <w:p w14:paraId="28B4569C" w14:textId="77777777" w:rsidR="00901E28" w:rsidRPr="0064231D" w:rsidRDefault="00901E28" w:rsidP="00573F17">
      <w:pPr>
        <w:pStyle w:val="NormalWeb"/>
        <w:numPr>
          <w:ilvl w:val="0"/>
          <w:numId w:val="6"/>
        </w:numPr>
        <w:spacing w:before="0" w:beforeAutospacing="0" w:after="0" w:afterAutospacing="0" w:line="276" w:lineRule="auto"/>
        <w:jc w:val="both"/>
        <w:rPr>
          <w:rFonts w:asciiTheme="minorHAnsi" w:hAnsiTheme="minorHAnsi" w:cstheme="minorHAnsi"/>
          <w:color w:val="66605A"/>
          <w:sz w:val="22"/>
          <w:szCs w:val="22"/>
        </w:rPr>
      </w:pPr>
      <w:r w:rsidRPr="0064231D">
        <w:rPr>
          <w:rFonts w:asciiTheme="minorHAnsi" w:hAnsiTheme="minorHAnsi" w:cstheme="minorHAnsi"/>
          <w:color w:val="66605A"/>
          <w:sz w:val="22"/>
          <w:szCs w:val="22"/>
        </w:rPr>
        <w:t>La facturation et la comptabilité,</w:t>
      </w:r>
    </w:p>
    <w:p w14:paraId="296B6EEC" w14:textId="77777777" w:rsidR="00901E28" w:rsidRPr="0064231D" w:rsidRDefault="00901E28" w:rsidP="00573F17">
      <w:pPr>
        <w:pStyle w:val="NormalWeb"/>
        <w:numPr>
          <w:ilvl w:val="0"/>
          <w:numId w:val="6"/>
        </w:numPr>
        <w:spacing w:before="0" w:beforeAutospacing="0" w:after="0" w:afterAutospacing="0" w:line="276" w:lineRule="auto"/>
        <w:jc w:val="both"/>
        <w:rPr>
          <w:rFonts w:asciiTheme="minorHAnsi" w:hAnsiTheme="minorHAnsi" w:cstheme="minorHAnsi"/>
          <w:color w:val="66605A"/>
          <w:sz w:val="22"/>
          <w:szCs w:val="22"/>
        </w:rPr>
      </w:pPr>
      <w:r w:rsidRPr="0064231D">
        <w:rPr>
          <w:rFonts w:asciiTheme="minorHAnsi" w:hAnsiTheme="minorHAnsi" w:cstheme="minorHAnsi"/>
          <w:color w:val="66605A"/>
          <w:sz w:val="22"/>
          <w:szCs w:val="22"/>
        </w:rPr>
        <w:t>Le respect des obligations légales.</w:t>
      </w:r>
    </w:p>
    <w:p w14:paraId="198B1BD1" w14:textId="77777777" w:rsidR="00901E28" w:rsidRPr="0064231D" w:rsidRDefault="00901E28" w:rsidP="00573F17">
      <w:pPr>
        <w:pStyle w:val="NormalWeb"/>
        <w:spacing w:before="0" w:beforeAutospacing="0" w:after="0" w:afterAutospacing="0" w:line="276" w:lineRule="auto"/>
        <w:jc w:val="both"/>
        <w:rPr>
          <w:rFonts w:asciiTheme="minorHAnsi" w:hAnsiTheme="minorHAnsi" w:cstheme="minorHAnsi"/>
          <w:color w:val="66605A"/>
          <w:sz w:val="22"/>
          <w:szCs w:val="22"/>
        </w:rPr>
      </w:pPr>
      <w:r w:rsidRPr="0064231D">
        <w:rPr>
          <w:rFonts w:asciiTheme="minorHAnsi" w:hAnsiTheme="minorHAnsi" w:cstheme="minorHAnsi"/>
          <w:color w:val="66605A"/>
          <w:sz w:val="22"/>
          <w:szCs w:val="22"/>
        </w:rPr>
        <w:t>Les données sont traitées de manière licite, loyale et transparente, et sont conservées pendant une durée limitée, nécessaire à la finalité pour laquelle elles ont été collectées, soit :</w:t>
      </w:r>
    </w:p>
    <w:p w14:paraId="08B6F0BA" w14:textId="77777777" w:rsidR="00901E28" w:rsidRPr="0064231D" w:rsidRDefault="00901E28" w:rsidP="00573F17">
      <w:pPr>
        <w:pStyle w:val="NormalWeb"/>
        <w:numPr>
          <w:ilvl w:val="0"/>
          <w:numId w:val="7"/>
        </w:numPr>
        <w:spacing w:before="0" w:beforeAutospacing="0" w:after="0" w:afterAutospacing="0" w:line="276" w:lineRule="auto"/>
        <w:jc w:val="both"/>
        <w:rPr>
          <w:rFonts w:asciiTheme="minorHAnsi" w:hAnsiTheme="minorHAnsi" w:cstheme="minorHAnsi"/>
          <w:color w:val="66605A"/>
          <w:sz w:val="22"/>
          <w:szCs w:val="22"/>
        </w:rPr>
      </w:pPr>
      <w:r w:rsidRPr="0064231D">
        <w:rPr>
          <w:rStyle w:val="lev"/>
          <w:rFonts w:asciiTheme="minorHAnsi" w:hAnsiTheme="minorHAnsi" w:cstheme="minorHAnsi"/>
          <w:b w:val="0"/>
          <w:bCs w:val="0"/>
          <w:color w:val="66605A"/>
          <w:sz w:val="22"/>
          <w:szCs w:val="22"/>
        </w:rPr>
        <w:t>5 ans</w:t>
      </w:r>
      <w:r w:rsidRPr="0064231D">
        <w:rPr>
          <w:rStyle w:val="apple-converted-space"/>
          <w:rFonts w:asciiTheme="minorHAnsi" w:hAnsiTheme="minorHAnsi" w:cstheme="minorHAnsi"/>
          <w:color w:val="66605A"/>
          <w:sz w:val="22"/>
          <w:szCs w:val="22"/>
        </w:rPr>
        <w:t> </w:t>
      </w:r>
      <w:r w:rsidRPr="0064231D">
        <w:rPr>
          <w:rFonts w:asciiTheme="minorHAnsi" w:hAnsiTheme="minorHAnsi" w:cstheme="minorHAnsi"/>
          <w:color w:val="66605A"/>
          <w:sz w:val="22"/>
          <w:szCs w:val="22"/>
        </w:rPr>
        <w:t>à compter du dernier contact ou de la dernière prestation pour les données commerciales,</w:t>
      </w:r>
    </w:p>
    <w:p w14:paraId="6D3DD434" w14:textId="77777777" w:rsidR="00901E28" w:rsidRPr="0064231D" w:rsidRDefault="00901E28" w:rsidP="00573F17">
      <w:pPr>
        <w:pStyle w:val="NormalWeb"/>
        <w:numPr>
          <w:ilvl w:val="0"/>
          <w:numId w:val="7"/>
        </w:numPr>
        <w:spacing w:before="0" w:beforeAutospacing="0" w:after="0" w:afterAutospacing="0" w:line="276" w:lineRule="auto"/>
        <w:jc w:val="both"/>
        <w:rPr>
          <w:rFonts w:asciiTheme="minorHAnsi" w:hAnsiTheme="minorHAnsi" w:cstheme="minorHAnsi"/>
          <w:color w:val="66605A"/>
          <w:sz w:val="22"/>
          <w:szCs w:val="22"/>
        </w:rPr>
      </w:pPr>
      <w:r w:rsidRPr="0064231D">
        <w:rPr>
          <w:rStyle w:val="lev"/>
          <w:rFonts w:asciiTheme="minorHAnsi" w:hAnsiTheme="minorHAnsi" w:cstheme="minorHAnsi"/>
          <w:b w:val="0"/>
          <w:bCs w:val="0"/>
          <w:color w:val="66605A"/>
          <w:sz w:val="22"/>
          <w:szCs w:val="22"/>
        </w:rPr>
        <w:t>10 ans</w:t>
      </w:r>
      <w:r w:rsidRPr="0064231D">
        <w:rPr>
          <w:rStyle w:val="apple-converted-space"/>
          <w:rFonts w:asciiTheme="minorHAnsi" w:hAnsiTheme="minorHAnsi" w:cstheme="minorHAnsi"/>
          <w:color w:val="66605A"/>
          <w:sz w:val="22"/>
          <w:szCs w:val="22"/>
        </w:rPr>
        <w:t> </w:t>
      </w:r>
      <w:r w:rsidRPr="0064231D">
        <w:rPr>
          <w:rFonts w:asciiTheme="minorHAnsi" w:hAnsiTheme="minorHAnsi" w:cstheme="minorHAnsi"/>
          <w:color w:val="66605A"/>
          <w:sz w:val="22"/>
          <w:szCs w:val="22"/>
        </w:rPr>
        <w:t>pour les données de facturation (obligation légale).</w:t>
      </w:r>
    </w:p>
    <w:p w14:paraId="7802B76A" w14:textId="77777777" w:rsidR="00901E28" w:rsidRPr="0064231D" w:rsidRDefault="00901E28" w:rsidP="00573F17">
      <w:pPr>
        <w:pStyle w:val="NormalWeb"/>
        <w:spacing w:before="0" w:beforeAutospacing="0" w:after="0" w:afterAutospacing="0" w:line="276" w:lineRule="auto"/>
        <w:jc w:val="both"/>
        <w:rPr>
          <w:rFonts w:asciiTheme="minorHAnsi" w:hAnsiTheme="minorHAnsi" w:cstheme="minorHAnsi"/>
          <w:color w:val="66605A"/>
          <w:sz w:val="22"/>
          <w:szCs w:val="22"/>
        </w:rPr>
      </w:pPr>
      <w:r w:rsidRPr="0064231D">
        <w:rPr>
          <w:rFonts w:asciiTheme="minorHAnsi" w:hAnsiTheme="minorHAnsi" w:cstheme="minorHAnsi"/>
          <w:color w:val="66605A"/>
          <w:sz w:val="22"/>
          <w:szCs w:val="22"/>
        </w:rPr>
        <w:t>Le responsable du traitement est :</w:t>
      </w:r>
      <w:r w:rsidRPr="0064231D">
        <w:rPr>
          <w:rStyle w:val="apple-converted-space"/>
          <w:rFonts w:asciiTheme="minorHAnsi" w:hAnsiTheme="minorHAnsi" w:cstheme="minorHAnsi"/>
          <w:color w:val="66605A"/>
          <w:sz w:val="22"/>
          <w:szCs w:val="22"/>
        </w:rPr>
        <w:t> </w:t>
      </w:r>
      <w:r w:rsidRPr="0064231D">
        <w:rPr>
          <w:rStyle w:val="lev"/>
          <w:rFonts w:asciiTheme="minorHAnsi" w:hAnsiTheme="minorHAnsi" w:cstheme="minorHAnsi"/>
          <w:b w:val="0"/>
          <w:bCs w:val="0"/>
          <w:color w:val="66605A"/>
          <w:sz w:val="22"/>
          <w:szCs w:val="22"/>
        </w:rPr>
        <w:t>[Nom du professionnel – SIRET – Adresse email]</w:t>
      </w:r>
      <w:r w:rsidRPr="0064231D">
        <w:rPr>
          <w:rFonts w:asciiTheme="minorHAnsi" w:hAnsiTheme="minorHAnsi" w:cstheme="minorHAnsi"/>
          <w:color w:val="66605A"/>
          <w:sz w:val="22"/>
          <w:szCs w:val="22"/>
        </w:rPr>
        <w:t>.</w:t>
      </w:r>
    </w:p>
    <w:p w14:paraId="1B434656" w14:textId="77777777" w:rsidR="00901E28" w:rsidRPr="0064231D" w:rsidRDefault="00901E28" w:rsidP="00573F17">
      <w:pPr>
        <w:pStyle w:val="NormalWeb"/>
        <w:spacing w:before="0" w:beforeAutospacing="0" w:after="0" w:afterAutospacing="0" w:line="276" w:lineRule="auto"/>
        <w:jc w:val="both"/>
        <w:rPr>
          <w:rFonts w:asciiTheme="minorHAnsi" w:hAnsiTheme="minorHAnsi" w:cstheme="minorHAnsi"/>
          <w:color w:val="66605A"/>
          <w:sz w:val="22"/>
          <w:szCs w:val="22"/>
        </w:rPr>
      </w:pPr>
      <w:r w:rsidRPr="0064231D">
        <w:rPr>
          <w:rFonts w:asciiTheme="minorHAnsi" w:hAnsiTheme="minorHAnsi" w:cstheme="minorHAnsi"/>
          <w:color w:val="66605A"/>
          <w:sz w:val="22"/>
          <w:szCs w:val="22"/>
        </w:rPr>
        <w:t>Conformément à la réglementation en vigueur, le client dispose des droits suivants concernant ses données personnelles :</w:t>
      </w:r>
    </w:p>
    <w:p w14:paraId="7EEE0936" w14:textId="77777777" w:rsidR="00901E28" w:rsidRPr="0064231D" w:rsidRDefault="00901E28" w:rsidP="00573F17">
      <w:pPr>
        <w:pStyle w:val="NormalWeb"/>
        <w:numPr>
          <w:ilvl w:val="0"/>
          <w:numId w:val="8"/>
        </w:numPr>
        <w:spacing w:before="0" w:beforeAutospacing="0" w:after="0" w:afterAutospacing="0" w:line="276" w:lineRule="auto"/>
        <w:jc w:val="both"/>
        <w:rPr>
          <w:rFonts w:asciiTheme="minorHAnsi" w:hAnsiTheme="minorHAnsi" w:cstheme="minorHAnsi"/>
          <w:color w:val="66605A"/>
          <w:sz w:val="22"/>
          <w:szCs w:val="22"/>
        </w:rPr>
      </w:pPr>
      <w:r w:rsidRPr="0064231D">
        <w:rPr>
          <w:rFonts w:asciiTheme="minorHAnsi" w:hAnsiTheme="minorHAnsi" w:cstheme="minorHAnsi"/>
          <w:color w:val="66605A"/>
          <w:sz w:val="22"/>
          <w:szCs w:val="22"/>
        </w:rPr>
        <w:t>Droit d’accès,</w:t>
      </w:r>
    </w:p>
    <w:p w14:paraId="0CE450C2" w14:textId="77777777" w:rsidR="00901E28" w:rsidRPr="0064231D" w:rsidRDefault="00901E28" w:rsidP="00573F17">
      <w:pPr>
        <w:pStyle w:val="NormalWeb"/>
        <w:numPr>
          <w:ilvl w:val="0"/>
          <w:numId w:val="8"/>
        </w:numPr>
        <w:spacing w:before="0" w:beforeAutospacing="0" w:after="0" w:afterAutospacing="0" w:line="276" w:lineRule="auto"/>
        <w:jc w:val="both"/>
        <w:rPr>
          <w:rFonts w:asciiTheme="minorHAnsi" w:hAnsiTheme="minorHAnsi" w:cstheme="minorHAnsi"/>
          <w:color w:val="66605A"/>
          <w:sz w:val="22"/>
          <w:szCs w:val="22"/>
        </w:rPr>
      </w:pPr>
      <w:r w:rsidRPr="0064231D">
        <w:rPr>
          <w:rFonts w:asciiTheme="minorHAnsi" w:hAnsiTheme="minorHAnsi" w:cstheme="minorHAnsi"/>
          <w:color w:val="66605A"/>
          <w:sz w:val="22"/>
          <w:szCs w:val="22"/>
        </w:rPr>
        <w:t>Droit de rectification,</w:t>
      </w:r>
    </w:p>
    <w:p w14:paraId="2DFAEAEF" w14:textId="77777777" w:rsidR="00901E28" w:rsidRPr="0064231D" w:rsidRDefault="00901E28" w:rsidP="00573F17">
      <w:pPr>
        <w:pStyle w:val="NormalWeb"/>
        <w:numPr>
          <w:ilvl w:val="0"/>
          <w:numId w:val="8"/>
        </w:numPr>
        <w:spacing w:before="0" w:beforeAutospacing="0" w:after="0" w:afterAutospacing="0" w:line="276" w:lineRule="auto"/>
        <w:jc w:val="both"/>
        <w:rPr>
          <w:rFonts w:asciiTheme="minorHAnsi" w:hAnsiTheme="minorHAnsi" w:cstheme="minorHAnsi"/>
          <w:color w:val="66605A"/>
          <w:sz w:val="22"/>
          <w:szCs w:val="22"/>
        </w:rPr>
      </w:pPr>
      <w:r w:rsidRPr="0064231D">
        <w:rPr>
          <w:rFonts w:asciiTheme="minorHAnsi" w:hAnsiTheme="minorHAnsi" w:cstheme="minorHAnsi"/>
          <w:color w:val="66605A"/>
          <w:sz w:val="22"/>
          <w:szCs w:val="22"/>
        </w:rPr>
        <w:t>Droit à l’effacement,</w:t>
      </w:r>
    </w:p>
    <w:p w14:paraId="0E139F1B" w14:textId="77777777" w:rsidR="00901E28" w:rsidRPr="0064231D" w:rsidRDefault="00901E28" w:rsidP="00573F17">
      <w:pPr>
        <w:pStyle w:val="NormalWeb"/>
        <w:numPr>
          <w:ilvl w:val="0"/>
          <w:numId w:val="8"/>
        </w:numPr>
        <w:spacing w:before="0" w:beforeAutospacing="0" w:after="0" w:afterAutospacing="0" w:line="276" w:lineRule="auto"/>
        <w:jc w:val="both"/>
        <w:rPr>
          <w:rFonts w:asciiTheme="minorHAnsi" w:hAnsiTheme="minorHAnsi" w:cstheme="minorHAnsi"/>
          <w:color w:val="66605A"/>
          <w:sz w:val="22"/>
          <w:szCs w:val="22"/>
        </w:rPr>
      </w:pPr>
      <w:r w:rsidRPr="0064231D">
        <w:rPr>
          <w:rFonts w:asciiTheme="minorHAnsi" w:hAnsiTheme="minorHAnsi" w:cstheme="minorHAnsi"/>
          <w:color w:val="66605A"/>
          <w:sz w:val="22"/>
          <w:szCs w:val="22"/>
        </w:rPr>
        <w:t>Droit à la limitation du traitement,</w:t>
      </w:r>
    </w:p>
    <w:p w14:paraId="21CB7ED7" w14:textId="77777777" w:rsidR="00901E28" w:rsidRPr="0064231D" w:rsidRDefault="00901E28" w:rsidP="00573F17">
      <w:pPr>
        <w:pStyle w:val="NormalWeb"/>
        <w:numPr>
          <w:ilvl w:val="0"/>
          <w:numId w:val="8"/>
        </w:numPr>
        <w:spacing w:before="0" w:beforeAutospacing="0" w:after="0" w:afterAutospacing="0" w:line="276" w:lineRule="auto"/>
        <w:jc w:val="both"/>
        <w:rPr>
          <w:rFonts w:asciiTheme="minorHAnsi" w:hAnsiTheme="minorHAnsi" w:cstheme="minorHAnsi"/>
          <w:color w:val="66605A"/>
          <w:sz w:val="22"/>
          <w:szCs w:val="22"/>
        </w:rPr>
      </w:pPr>
      <w:r w:rsidRPr="0064231D">
        <w:rPr>
          <w:rFonts w:asciiTheme="minorHAnsi" w:hAnsiTheme="minorHAnsi" w:cstheme="minorHAnsi"/>
          <w:color w:val="66605A"/>
          <w:sz w:val="22"/>
          <w:szCs w:val="22"/>
        </w:rPr>
        <w:t>Droit à la portabilité,</w:t>
      </w:r>
    </w:p>
    <w:p w14:paraId="16CDC225" w14:textId="77777777" w:rsidR="00901E28" w:rsidRPr="0064231D" w:rsidRDefault="00901E28" w:rsidP="00573F17">
      <w:pPr>
        <w:pStyle w:val="NormalWeb"/>
        <w:numPr>
          <w:ilvl w:val="0"/>
          <w:numId w:val="8"/>
        </w:numPr>
        <w:spacing w:before="0" w:beforeAutospacing="0" w:after="0" w:afterAutospacing="0" w:line="276" w:lineRule="auto"/>
        <w:jc w:val="both"/>
        <w:rPr>
          <w:rFonts w:asciiTheme="minorHAnsi" w:hAnsiTheme="minorHAnsi" w:cstheme="minorHAnsi"/>
          <w:color w:val="66605A"/>
          <w:sz w:val="22"/>
          <w:szCs w:val="22"/>
        </w:rPr>
      </w:pPr>
      <w:r w:rsidRPr="0064231D">
        <w:rPr>
          <w:rFonts w:asciiTheme="minorHAnsi" w:hAnsiTheme="minorHAnsi" w:cstheme="minorHAnsi"/>
          <w:color w:val="66605A"/>
          <w:sz w:val="22"/>
          <w:szCs w:val="22"/>
        </w:rPr>
        <w:t>Droit d’opposition au traitement,</w:t>
      </w:r>
    </w:p>
    <w:p w14:paraId="6E9DB638" w14:textId="77777777" w:rsidR="00901E28" w:rsidRPr="0064231D" w:rsidRDefault="00901E28" w:rsidP="00573F17">
      <w:pPr>
        <w:pStyle w:val="NormalWeb"/>
        <w:numPr>
          <w:ilvl w:val="0"/>
          <w:numId w:val="8"/>
        </w:numPr>
        <w:spacing w:before="0" w:beforeAutospacing="0" w:after="0" w:afterAutospacing="0" w:line="276" w:lineRule="auto"/>
        <w:jc w:val="both"/>
        <w:rPr>
          <w:rFonts w:asciiTheme="minorHAnsi" w:hAnsiTheme="minorHAnsi" w:cstheme="minorHAnsi"/>
          <w:color w:val="66605A"/>
          <w:sz w:val="22"/>
          <w:szCs w:val="22"/>
        </w:rPr>
      </w:pPr>
      <w:r w:rsidRPr="0064231D">
        <w:rPr>
          <w:rFonts w:asciiTheme="minorHAnsi" w:hAnsiTheme="minorHAnsi" w:cstheme="minorHAnsi"/>
          <w:color w:val="66605A"/>
          <w:sz w:val="22"/>
          <w:szCs w:val="22"/>
        </w:rPr>
        <w:t>Droit d’introduire une réclamation auprès de la</w:t>
      </w:r>
      <w:r w:rsidRPr="0064231D">
        <w:rPr>
          <w:rStyle w:val="apple-converted-space"/>
          <w:rFonts w:asciiTheme="minorHAnsi" w:hAnsiTheme="minorHAnsi" w:cstheme="minorHAnsi"/>
          <w:color w:val="66605A"/>
          <w:sz w:val="22"/>
          <w:szCs w:val="22"/>
        </w:rPr>
        <w:t> </w:t>
      </w:r>
      <w:r w:rsidRPr="0064231D">
        <w:rPr>
          <w:rStyle w:val="lev"/>
          <w:rFonts w:asciiTheme="minorHAnsi" w:hAnsiTheme="minorHAnsi" w:cstheme="minorHAnsi"/>
          <w:b w:val="0"/>
          <w:bCs w:val="0"/>
          <w:color w:val="66605A"/>
          <w:sz w:val="22"/>
          <w:szCs w:val="22"/>
        </w:rPr>
        <w:t>CNIL</w:t>
      </w:r>
      <w:r w:rsidRPr="0064231D">
        <w:rPr>
          <w:rStyle w:val="apple-converted-space"/>
          <w:rFonts w:asciiTheme="minorHAnsi" w:hAnsiTheme="minorHAnsi" w:cstheme="minorHAnsi"/>
          <w:color w:val="66605A"/>
          <w:sz w:val="22"/>
          <w:szCs w:val="22"/>
        </w:rPr>
        <w:t> </w:t>
      </w:r>
      <w:r w:rsidRPr="0064231D">
        <w:rPr>
          <w:rFonts w:asciiTheme="minorHAnsi" w:hAnsiTheme="minorHAnsi" w:cstheme="minorHAnsi"/>
          <w:color w:val="66605A"/>
          <w:sz w:val="22"/>
          <w:szCs w:val="22"/>
        </w:rPr>
        <w:t>(</w:t>
      </w:r>
      <w:hyperlink r:id="rId8" w:tgtFrame="_new" w:history="1">
        <w:r w:rsidRPr="0064231D">
          <w:rPr>
            <w:rStyle w:val="Lienhypertexte"/>
            <w:rFonts w:asciiTheme="minorHAnsi" w:hAnsiTheme="minorHAnsi" w:cstheme="minorHAnsi"/>
            <w:color w:val="66605A"/>
            <w:sz w:val="22"/>
            <w:szCs w:val="22"/>
          </w:rPr>
          <w:t>www.cnil.fr</w:t>
        </w:r>
      </w:hyperlink>
      <w:r w:rsidRPr="0064231D">
        <w:rPr>
          <w:rFonts w:asciiTheme="minorHAnsi" w:hAnsiTheme="minorHAnsi" w:cstheme="minorHAnsi"/>
          <w:color w:val="66605A"/>
          <w:sz w:val="22"/>
          <w:szCs w:val="22"/>
        </w:rPr>
        <w:t>).</w:t>
      </w:r>
    </w:p>
    <w:p w14:paraId="336465B3" w14:textId="77777777" w:rsidR="00901E28" w:rsidRPr="0064231D" w:rsidRDefault="00901E28" w:rsidP="00573F17">
      <w:pPr>
        <w:pStyle w:val="NormalWeb"/>
        <w:spacing w:before="0" w:beforeAutospacing="0" w:after="0" w:afterAutospacing="0" w:line="276" w:lineRule="auto"/>
        <w:jc w:val="both"/>
        <w:rPr>
          <w:rFonts w:asciiTheme="minorHAnsi" w:hAnsiTheme="minorHAnsi" w:cstheme="minorHAnsi"/>
          <w:color w:val="66605A"/>
          <w:sz w:val="22"/>
          <w:szCs w:val="22"/>
        </w:rPr>
      </w:pPr>
      <w:r w:rsidRPr="0064231D">
        <w:rPr>
          <w:rFonts w:asciiTheme="minorHAnsi" w:hAnsiTheme="minorHAnsi" w:cstheme="minorHAnsi"/>
          <w:color w:val="66605A"/>
          <w:sz w:val="22"/>
          <w:szCs w:val="22"/>
        </w:rPr>
        <w:lastRenderedPageBreak/>
        <w:t>Pour exercer ses droits, le client peut contacter le responsable du traitement par email à l’adresse :</w:t>
      </w:r>
      <w:r w:rsidRPr="0064231D">
        <w:rPr>
          <w:rStyle w:val="apple-converted-space"/>
          <w:rFonts w:asciiTheme="minorHAnsi" w:hAnsiTheme="minorHAnsi" w:cstheme="minorHAnsi"/>
          <w:color w:val="66605A"/>
          <w:sz w:val="22"/>
          <w:szCs w:val="22"/>
        </w:rPr>
        <w:t> </w:t>
      </w:r>
      <w:r w:rsidR="00D63EA0" w:rsidRPr="0064231D">
        <w:rPr>
          <w:rStyle w:val="lev"/>
          <w:rFonts w:asciiTheme="minorHAnsi" w:hAnsiTheme="minorHAnsi" w:cstheme="minorHAnsi"/>
          <w:b w:val="0"/>
          <w:bCs w:val="0"/>
          <w:color w:val="66605A"/>
          <w:sz w:val="22"/>
          <w:szCs w:val="22"/>
        </w:rPr>
        <w:t>contact@doggykat.fr</w:t>
      </w:r>
    </w:p>
    <w:p w14:paraId="2D9E5879" w14:textId="77777777" w:rsidR="00901E28" w:rsidRPr="0064231D" w:rsidRDefault="00901E28" w:rsidP="00573F17">
      <w:pPr>
        <w:pStyle w:val="NormalWeb"/>
        <w:spacing w:before="0" w:beforeAutospacing="0" w:after="0" w:afterAutospacing="0" w:line="276" w:lineRule="auto"/>
        <w:jc w:val="both"/>
        <w:rPr>
          <w:rFonts w:asciiTheme="minorHAnsi" w:hAnsiTheme="minorHAnsi" w:cstheme="minorHAnsi"/>
          <w:color w:val="66605A"/>
          <w:sz w:val="22"/>
          <w:szCs w:val="22"/>
        </w:rPr>
      </w:pPr>
      <w:r w:rsidRPr="0064231D">
        <w:rPr>
          <w:rFonts w:asciiTheme="minorHAnsi" w:hAnsiTheme="minorHAnsi" w:cstheme="minorHAnsi"/>
          <w:color w:val="66605A"/>
          <w:sz w:val="22"/>
          <w:szCs w:val="22"/>
        </w:rPr>
        <w:t>Aucune donnée personnelle n’est cédée ou vendue à des tiers. En cas de sous-traitance (ex. logiciel de facturation, agenda en ligne), ces prestataires s’engagent à respecter la confidentialité et la sécurité des données traitées.</w:t>
      </w:r>
    </w:p>
    <w:p w14:paraId="2EB4E8A2" w14:textId="77777777" w:rsidR="00901E28" w:rsidRPr="00884B3E" w:rsidRDefault="00901E28" w:rsidP="00573F17">
      <w:pPr>
        <w:spacing w:line="276" w:lineRule="auto"/>
        <w:jc w:val="both"/>
        <w:rPr>
          <w:rFonts w:eastAsia="Times New Roman" w:cstheme="minorHAnsi"/>
          <w:kern w:val="0"/>
          <w:sz w:val="22"/>
          <w:szCs w:val="22"/>
          <w:lang w:eastAsia="fr-FR"/>
          <w14:ligatures w14:val="none"/>
        </w:rPr>
      </w:pPr>
    </w:p>
    <w:p w14:paraId="33E6B060" w14:textId="77777777" w:rsidR="00AC4967" w:rsidRPr="00884B3E" w:rsidRDefault="00AC4967" w:rsidP="00573F17">
      <w:pPr>
        <w:spacing w:line="276" w:lineRule="auto"/>
        <w:jc w:val="both"/>
        <w:rPr>
          <w:rFonts w:cstheme="minorHAnsi"/>
          <w:sz w:val="22"/>
          <w:szCs w:val="22"/>
        </w:rPr>
      </w:pPr>
    </w:p>
    <w:sectPr w:rsidR="00AC4967" w:rsidRPr="00884B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C773F"/>
    <w:multiLevelType w:val="multilevel"/>
    <w:tmpl w:val="0AF49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47742"/>
    <w:multiLevelType w:val="multilevel"/>
    <w:tmpl w:val="E61EBD14"/>
    <w:lvl w:ilvl="0">
      <w:start w:val="14"/>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1D431A"/>
    <w:multiLevelType w:val="hybridMultilevel"/>
    <w:tmpl w:val="A23ED2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DE19BD"/>
    <w:multiLevelType w:val="hybridMultilevel"/>
    <w:tmpl w:val="B2DE79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810927"/>
    <w:multiLevelType w:val="hybridMultilevel"/>
    <w:tmpl w:val="5B0C3D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D83D87"/>
    <w:multiLevelType w:val="multilevel"/>
    <w:tmpl w:val="3D926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1D73AB"/>
    <w:multiLevelType w:val="hybridMultilevel"/>
    <w:tmpl w:val="A5509C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56E2D7D"/>
    <w:multiLevelType w:val="multilevel"/>
    <w:tmpl w:val="BE043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A54C45"/>
    <w:multiLevelType w:val="multilevel"/>
    <w:tmpl w:val="79285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E14B87"/>
    <w:multiLevelType w:val="multilevel"/>
    <w:tmpl w:val="588084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140320"/>
    <w:multiLevelType w:val="multilevel"/>
    <w:tmpl w:val="0F023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230197"/>
    <w:multiLevelType w:val="hybridMultilevel"/>
    <w:tmpl w:val="CE4845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6B55C20"/>
    <w:multiLevelType w:val="hybridMultilevel"/>
    <w:tmpl w:val="EB6ADA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7AD0C77"/>
    <w:multiLevelType w:val="multilevel"/>
    <w:tmpl w:val="C9FC8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C51603"/>
    <w:multiLevelType w:val="multilevel"/>
    <w:tmpl w:val="3FA0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FD0E33"/>
    <w:multiLevelType w:val="multilevel"/>
    <w:tmpl w:val="B92C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0A32C1"/>
    <w:multiLevelType w:val="multilevel"/>
    <w:tmpl w:val="B9E62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0A2060"/>
    <w:multiLevelType w:val="multilevel"/>
    <w:tmpl w:val="6D3E5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E37019"/>
    <w:multiLevelType w:val="multilevel"/>
    <w:tmpl w:val="5FF6B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D0237E"/>
    <w:multiLevelType w:val="multilevel"/>
    <w:tmpl w:val="C6CE6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3E0988"/>
    <w:multiLevelType w:val="multilevel"/>
    <w:tmpl w:val="A3323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0A22E5"/>
    <w:multiLevelType w:val="hybridMultilevel"/>
    <w:tmpl w:val="CC463D0C"/>
    <w:lvl w:ilvl="0" w:tplc="040C0001">
      <w:start w:val="1"/>
      <w:numFmt w:val="bullet"/>
      <w:lvlText w:val=""/>
      <w:lvlJc w:val="left"/>
      <w:pPr>
        <w:ind w:left="1120" w:hanging="360"/>
      </w:pPr>
      <w:rPr>
        <w:rFonts w:ascii="Symbol" w:hAnsi="Symbol" w:hint="default"/>
      </w:rPr>
    </w:lvl>
    <w:lvl w:ilvl="1" w:tplc="040C0003" w:tentative="1">
      <w:start w:val="1"/>
      <w:numFmt w:val="bullet"/>
      <w:lvlText w:val="o"/>
      <w:lvlJc w:val="left"/>
      <w:pPr>
        <w:ind w:left="1840" w:hanging="360"/>
      </w:pPr>
      <w:rPr>
        <w:rFonts w:ascii="Courier New" w:hAnsi="Courier New" w:cs="Courier New" w:hint="default"/>
      </w:rPr>
    </w:lvl>
    <w:lvl w:ilvl="2" w:tplc="040C0005" w:tentative="1">
      <w:start w:val="1"/>
      <w:numFmt w:val="bullet"/>
      <w:lvlText w:val=""/>
      <w:lvlJc w:val="left"/>
      <w:pPr>
        <w:ind w:left="2560" w:hanging="360"/>
      </w:pPr>
      <w:rPr>
        <w:rFonts w:ascii="Wingdings" w:hAnsi="Wingdings" w:hint="default"/>
      </w:rPr>
    </w:lvl>
    <w:lvl w:ilvl="3" w:tplc="040C0001" w:tentative="1">
      <w:start w:val="1"/>
      <w:numFmt w:val="bullet"/>
      <w:lvlText w:val=""/>
      <w:lvlJc w:val="left"/>
      <w:pPr>
        <w:ind w:left="3280" w:hanging="360"/>
      </w:pPr>
      <w:rPr>
        <w:rFonts w:ascii="Symbol" w:hAnsi="Symbol" w:hint="default"/>
      </w:rPr>
    </w:lvl>
    <w:lvl w:ilvl="4" w:tplc="040C0003" w:tentative="1">
      <w:start w:val="1"/>
      <w:numFmt w:val="bullet"/>
      <w:lvlText w:val="o"/>
      <w:lvlJc w:val="left"/>
      <w:pPr>
        <w:ind w:left="4000" w:hanging="360"/>
      </w:pPr>
      <w:rPr>
        <w:rFonts w:ascii="Courier New" w:hAnsi="Courier New" w:cs="Courier New" w:hint="default"/>
      </w:rPr>
    </w:lvl>
    <w:lvl w:ilvl="5" w:tplc="040C0005" w:tentative="1">
      <w:start w:val="1"/>
      <w:numFmt w:val="bullet"/>
      <w:lvlText w:val=""/>
      <w:lvlJc w:val="left"/>
      <w:pPr>
        <w:ind w:left="4720" w:hanging="360"/>
      </w:pPr>
      <w:rPr>
        <w:rFonts w:ascii="Wingdings" w:hAnsi="Wingdings" w:hint="default"/>
      </w:rPr>
    </w:lvl>
    <w:lvl w:ilvl="6" w:tplc="040C0001" w:tentative="1">
      <w:start w:val="1"/>
      <w:numFmt w:val="bullet"/>
      <w:lvlText w:val=""/>
      <w:lvlJc w:val="left"/>
      <w:pPr>
        <w:ind w:left="5440" w:hanging="360"/>
      </w:pPr>
      <w:rPr>
        <w:rFonts w:ascii="Symbol" w:hAnsi="Symbol" w:hint="default"/>
      </w:rPr>
    </w:lvl>
    <w:lvl w:ilvl="7" w:tplc="040C0003" w:tentative="1">
      <w:start w:val="1"/>
      <w:numFmt w:val="bullet"/>
      <w:lvlText w:val="o"/>
      <w:lvlJc w:val="left"/>
      <w:pPr>
        <w:ind w:left="6160" w:hanging="360"/>
      </w:pPr>
      <w:rPr>
        <w:rFonts w:ascii="Courier New" w:hAnsi="Courier New" w:cs="Courier New" w:hint="default"/>
      </w:rPr>
    </w:lvl>
    <w:lvl w:ilvl="8" w:tplc="040C0005" w:tentative="1">
      <w:start w:val="1"/>
      <w:numFmt w:val="bullet"/>
      <w:lvlText w:val=""/>
      <w:lvlJc w:val="left"/>
      <w:pPr>
        <w:ind w:left="6880" w:hanging="360"/>
      </w:pPr>
      <w:rPr>
        <w:rFonts w:ascii="Wingdings" w:hAnsi="Wingdings" w:hint="default"/>
      </w:rPr>
    </w:lvl>
  </w:abstractNum>
  <w:abstractNum w:abstractNumId="22" w15:restartNumberingAfterBreak="0">
    <w:nsid w:val="6C4866FD"/>
    <w:multiLevelType w:val="multilevel"/>
    <w:tmpl w:val="9DDC7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2A0A7C"/>
    <w:multiLevelType w:val="multilevel"/>
    <w:tmpl w:val="D5F6E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9B06FA"/>
    <w:multiLevelType w:val="multilevel"/>
    <w:tmpl w:val="92926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A25F6B"/>
    <w:multiLevelType w:val="multilevel"/>
    <w:tmpl w:val="920C7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7771196">
    <w:abstractNumId w:val="25"/>
  </w:num>
  <w:num w:numId="2" w16cid:durableId="1269117932">
    <w:abstractNumId w:val="18"/>
  </w:num>
  <w:num w:numId="3" w16cid:durableId="1183787689">
    <w:abstractNumId w:val="24"/>
  </w:num>
  <w:num w:numId="4" w16cid:durableId="905800877">
    <w:abstractNumId w:val="19"/>
  </w:num>
  <w:num w:numId="5" w16cid:durableId="1125658356">
    <w:abstractNumId w:val="20"/>
  </w:num>
  <w:num w:numId="6" w16cid:durableId="1410150773">
    <w:abstractNumId w:val="15"/>
  </w:num>
  <w:num w:numId="7" w16cid:durableId="991257392">
    <w:abstractNumId w:val="23"/>
  </w:num>
  <w:num w:numId="8" w16cid:durableId="1194809865">
    <w:abstractNumId w:val="8"/>
  </w:num>
  <w:num w:numId="9" w16cid:durableId="1488208028">
    <w:abstractNumId w:val="0"/>
  </w:num>
  <w:num w:numId="10" w16cid:durableId="772165131">
    <w:abstractNumId w:val="22"/>
  </w:num>
  <w:num w:numId="11" w16cid:durableId="592129760">
    <w:abstractNumId w:val="9"/>
  </w:num>
  <w:num w:numId="12" w16cid:durableId="400298638">
    <w:abstractNumId w:val="10"/>
  </w:num>
  <w:num w:numId="13" w16cid:durableId="1280405886">
    <w:abstractNumId w:val="14"/>
  </w:num>
  <w:num w:numId="14" w16cid:durableId="1810856316">
    <w:abstractNumId w:val="16"/>
  </w:num>
  <w:num w:numId="15" w16cid:durableId="627012636">
    <w:abstractNumId w:val="7"/>
  </w:num>
  <w:num w:numId="16" w16cid:durableId="1279877756">
    <w:abstractNumId w:val="5"/>
  </w:num>
  <w:num w:numId="17" w16cid:durableId="594628784">
    <w:abstractNumId w:val="17"/>
  </w:num>
  <w:num w:numId="18" w16cid:durableId="363673531">
    <w:abstractNumId w:val="1"/>
  </w:num>
  <w:num w:numId="19" w16cid:durableId="1135564254">
    <w:abstractNumId w:val="4"/>
  </w:num>
  <w:num w:numId="20" w16cid:durableId="2101099791">
    <w:abstractNumId w:val="21"/>
  </w:num>
  <w:num w:numId="21" w16cid:durableId="1784107637">
    <w:abstractNumId w:val="2"/>
  </w:num>
  <w:num w:numId="22" w16cid:durableId="525599096">
    <w:abstractNumId w:val="6"/>
  </w:num>
  <w:num w:numId="23" w16cid:durableId="369721298">
    <w:abstractNumId w:val="3"/>
  </w:num>
  <w:num w:numId="24" w16cid:durableId="1399744966">
    <w:abstractNumId w:val="11"/>
  </w:num>
  <w:num w:numId="25" w16cid:durableId="22677561">
    <w:abstractNumId w:val="12"/>
  </w:num>
  <w:num w:numId="26" w16cid:durableId="11828213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49F"/>
    <w:rsid w:val="000377FE"/>
    <w:rsid w:val="00101284"/>
    <w:rsid w:val="0011781D"/>
    <w:rsid w:val="0019772E"/>
    <w:rsid w:val="001A526D"/>
    <w:rsid w:val="002218FA"/>
    <w:rsid w:val="002255D5"/>
    <w:rsid w:val="00250150"/>
    <w:rsid w:val="00284D5F"/>
    <w:rsid w:val="002D4ACB"/>
    <w:rsid w:val="002F33DC"/>
    <w:rsid w:val="00386D8B"/>
    <w:rsid w:val="003F7963"/>
    <w:rsid w:val="0040083A"/>
    <w:rsid w:val="004834F1"/>
    <w:rsid w:val="00484D40"/>
    <w:rsid w:val="004D5A50"/>
    <w:rsid w:val="00573F17"/>
    <w:rsid w:val="005B69C3"/>
    <w:rsid w:val="005C40AA"/>
    <w:rsid w:val="0064231D"/>
    <w:rsid w:val="00694192"/>
    <w:rsid w:val="008438FA"/>
    <w:rsid w:val="00884B3E"/>
    <w:rsid w:val="00901E28"/>
    <w:rsid w:val="00903D5C"/>
    <w:rsid w:val="009B2AC1"/>
    <w:rsid w:val="00A51CB2"/>
    <w:rsid w:val="00A62A04"/>
    <w:rsid w:val="00AC4967"/>
    <w:rsid w:val="00AE6309"/>
    <w:rsid w:val="00B045DE"/>
    <w:rsid w:val="00B36E1F"/>
    <w:rsid w:val="00B37F62"/>
    <w:rsid w:val="00B519FF"/>
    <w:rsid w:val="00B66BD0"/>
    <w:rsid w:val="00B97800"/>
    <w:rsid w:val="00C96D2E"/>
    <w:rsid w:val="00CE389D"/>
    <w:rsid w:val="00CF6D7D"/>
    <w:rsid w:val="00D215FE"/>
    <w:rsid w:val="00D63EA0"/>
    <w:rsid w:val="00DF7B5D"/>
    <w:rsid w:val="00E23D02"/>
    <w:rsid w:val="00F1049F"/>
    <w:rsid w:val="00F75E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D24CF"/>
  <w15:chartTrackingRefBased/>
  <w15:docId w15:val="{4A5E868F-D481-794A-B25A-DB10515E3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F1049F"/>
    <w:pPr>
      <w:spacing w:before="100" w:beforeAutospacing="1" w:after="100" w:afterAutospacing="1"/>
      <w:outlineLvl w:val="2"/>
    </w:pPr>
    <w:rPr>
      <w:rFonts w:ascii="Times New Roman" w:eastAsia="Times New Roman" w:hAnsi="Times New Roman" w:cs="Times New Roman"/>
      <w:b/>
      <w:bCs/>
      <w:kern w:val="0"/>
      <w:sz w:val="27"/>
      <w:szCs w:val="27"/>
      <w:lang w:eastAsia="fr-FR"/>
      <w14:ligatures w14:val="none"/>
    </w:rPr>
  </w:style>
  <w:style w:type="paragraph" w:styleId="Titre4">
    <w:name w:val="heading 4"/>
    <w:basedOn w:val="Normal"/>
    <w:link w:val="Titre4Car"/>
    <w:uiPriority w:val="9"/>
    <w:qFormat/>
    <w:rsid w:val="00F1049F"/>
    <w:pPr>
      <w:spacing w:before="100" w:beforeAutospacing="1" w:after="100" w:afterAutospacing="1"/>
      <w:outlineLvl w:val="3"/>
    </w:pPr>
    <w:rPr>
      <w:rFonts w:ascii="Times New Roman" w:eastAsia="Times New Roman" w:hAnsi="Times New Roman" w:cs="Times New Roman"/>
      <w:b/>
      <w:bCs/>
      <w:kern w:val="0"/>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F1049F"/>
    <w:rPr>
      <w:rFonts w:ascii="Times New Roman" w:eastAsia="Times New Roman" w:hAnsi="Times New Roman" w:cs="Times New Roman"/>
      <w:b/>
      <w:bCs/>
      <w:kern w:val="0"/>
      <w:sz w:val="27"/>
      <w:szCs w:val="27"/>
      <w:lang w:eastAsia="fr-FR"/>
      <w14:ligatures w14:val="none"/>
    </w:rPr>
  </w:style>
  <w:style w:type="character" w:customStyle="1" w:styleId="Titre4Car">
    <w:name w:val="Titre 4 Car"/>
    <w:basedOn w:val="Policepardfaut"/>
    <w:link w:val="Titre4"/>
    <w:uiPriority w:val="9"/>
    <w:rsid w:val="00F1049F"/>
    <w:rPr>
      <w:rFonts w:ascii="Times New Roman" w:eastAsia="Times New Roman" w:hAnsi="Times New Roman" w:cs="Times New Roman"/>
      <w:b/>
      <w:bCs/>
      <w:kern w:val="0"/>
      <w:lang w:eastAsia="fr-FR"/>
      <w14:ligatures w14:val="none"/>
    </w:rPr>
  </w:style>
  <w:style w:type="character" w:styleId="lev">
    <w:name w:val="Strong"/>
    <w:basedOn w:val="Policepardfaut"/>
    <w:uiPriority w:val="22"/>
    <w:qFormat/>
    <w:rsid w:val="00F1049F"/>
    <w:rPr>
      <w:b/>
      <w:bCs/>
    </w:rPr>
  </w:style>
  <w:style w:type="paragraph" w:styleId="NormalWeb">
    <w:name w:val="Normal (Web)"/>
    <w:basedOn w:val="Normal"/>
    <w:uiPriority w:val="99"/>
    <w:unhideWhenUsed/>
    <w:rsid w:val="00F1049F"/>
    <w:pPr>
      <w:spacing w:before="100" w:beforeAutospacing="1" w:after="100" w:afterAutospacing="1"/>
    </w:pPr>
    <w:rPr>
      <w:rFonts w:ascii="Times New Roman" w:eastAsia="Times New Roman" w:hAnsi="Times New Roman" w:cs="Times New Roman"/>
      <w:kern w:val="0"/>
      <w:lang w:eastAsia="fr-FR"/>
      <w14:ligatures w14:val="none"/>
    </w:rPr>
  </w:style>
  <w:style w:type="character" w:customStyle="1" w:styleId="apple-converted-space">
    <w:name w:val="apple-converted-space"/>
    <w:basedOn w:val="Policepardfaut"/>
    <w:rsid w:val="00F1049F"/>
  </w:style>
  <w:style w:type="character" w:styleId="Lienhypertexte">
    <w:name w:val="Hyperlink"/>
    <w:basedOn w:val="Policepardfaut"/>
    <w:uiPriority w:val="99"/>
    <w:unhideWhenUsed/>
    <w:rsid w:val="00901E28"/>
    <w:rPr>
      <w:color w:val="0000FF"/>
      <w:u w:val="single"/>
    </w:rPr>
  </w:style>
  <w:style w:type="character" w:customStyle="1" w:styleId="Mentionnonrsolue1">
    <w:name w:val="Mention non résolue1"/>
    <w:basedOn w:val="Policepardfaut"/>
    <w:uiPriority w:val="99"/>
    <w:semiHidden/>
    <w:unhideWhenUsed/>
    <w:rsid w:val="00F75EB5"/>
    <w:rPr>
      <w:color w:val="605E5C"/>
      <w:shd w:val="clear" w:color="auto" w:fill="E1DFDD"/>
    </w:rPr>
  </w:style>
  <w:style w:type="paragraph" w:styleId="Paragraphedeliste">
    <w:name w:val="List Paragraph"/>
    <w:basedOn w:val="Normal"/>
    <w:uiPriority w:val="34"/>
    <w:qFormat/>
    <w:rsid w:val="005C40AA"/>
    <w:pPr>
      <w:ind w:left="720"/>
      <w:contextualSpacing/>
    </w:pPr>
  </w:style>
  <w:style w:type="character" w:styleId="Marquedecommentaire">
    <w:name w:val="annotation reference"/>
    <w:basedOn w:val="Policepardfaut"/>
    <w:uiPriority w:val="99"/>
    <w:semiHidden/>
    <w:unhideWhenUsed/>
    <w:rsid w:val="00484D40"/>
    <w:rPr>
      <w:sz w:val="16"/>
      <w:szCs w:val="16"/>
    </w:rPr>
  </w:style>
  <w:style w:type="paragraph" w:styleId="Commentaire">
    <w:name w:val="annotation text"/>
    <w:basedOn w:val="Normal"/>
    <w:link w:val="CommentaireCar"/>
    <w:uiPriority w:val="99"/>
    <w:semiHidden/>
    <w:unhideWhenUsed/>
    <w:rsid w:val="00484D40"/>
    <w:rPr>
      <w:sz w:val="20"/>
      <w:szCs w:val="20"/>
    </w:rPr>
  </w:style>
  <w:style w:type="character" w:customStyle="1" w:styleId="CommentaireCar">
    <w:name w:val="Commentaire Car"/>
    <w:basedOn w:val="Policepardfaut"/>
    <w:link w:val="Commentaire"/>
    <w:uiPriority w:val="99"/>
    <w:semiHidden/>
    <w:rsid w:val="00484D40"/>
    <w:rPr>
      <w:sz w:val="20"/>
      <w:szCs w:val="20"/>
    </w:rPr>
  </w:style>
  <w:style w:type="paragraph" w:styleId="Objetducommentaire">
    <w:name w:val="annotation subject"/>
    <w:basedOn w:val="Commentaire"/>
    <w:next w:val="Commentaire"/>
    <w:link w:val="ObjetducommentaireCar"/>
    <w:uiPriority w:val="99"/>
    <w:semiHidden/>
    <w:unhideWhenUsed/>
    <w:rsid w:val="00484D40"/>
    <w:rPr>
      <w:b/>
      <w:bCs/>
    </w:rPr>
  </w:style>
  <w:style w:type="character" w:customStyle="1" w:styleId="ObjetducommentaireCar">
    <w:name w:val="Objet du commentaire Car"/>
    <w:basedOn w:val="CommentaireCar"/>
    <w:link w:val="Objetducommentaire"/>
    <w:uiPriority w:val="99"/>
    <w:semiHidden/>
    <w:rsid w:val="00484D40"/>
    <w:rPr>
      <w:b/>
      <w:bCs/>
      <w:sz w:val="20"/>
      <w:szCs w:val="20"/>
    </w:rPr>
  </w:style>
  <w:style w:type="paragraph" w:styleId="Textedebulles">
    <w:name w:val="Balloon Text"/>
    <w:basedOn w:val="Normal"/>
    <w:link w:val="TextedebullesCar"/>
    <w:uiPriority w:val="99"/>
    <w:semiHidden/>
    <w:unhideWhenUsed/>
    <w:rsid w:val="00484D40"/>
    <w:rPr>
      <w:rFonts w:ascii="Segoe UI" w:hAnsi="Segoe UI" w:cs="Segoe UI"/>
      <w:sz w:val="18"/>
      <w:szCs w:val="18"/>
    </w:rPr>
  </w:style>
  <w:style w:type="character" w:customStyle="1" w:styleId="TextedebullesCar">
    <w:name w:val="Texte de bulles Car"/>
    <w:basedOn w:val="Policepardfaut"/>
    <w:link w:val="Textedebulles"/>
    <w:uiPriority w:val="99"/>
    <w:semiHidden/>
    <w:rsid w:val="00484D40"/>
    <w:rPr>
      <w:rFonts w:ascii="Segoe UI" w:hAnsi="Segoe UI" w:cs="Segoe UI"/>
      <w:sz w:val="18"/>
      <w:szCs w:val="18"/>
    </w:rPr>
  </w:style>
  <w:style w:type="character" w:styleId="Mentionnonrsolue">
    <w:name w:val="Unresolved Mention"/>
    <w:basedOn w:val="Policepardfaut"/>
    <w:uiPriority w:val="99"/>
    <w:semiHidden/>
    <w:unhideWhenUsed/>
    <w:rsid w:val="001A52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921">
      <w:bodyDiv w:val="1"/>
      <w:marLeft w:val="0"/>
      <w:marRight w:val="0"/>
      <w:marTop w:val="0"/>
      <w:marBottom w:val="0"/>
      <w:divBdr>
        <w:top w:val="none" w:sz="0" w:space="0" w:color="auto"/>
        <w:left w:val="none" w:sz="0" w:space="0" w:color="auto"/>
        <w:bottom w:val="none" w:sz="0" w:space="0" w:color="auto"/>
        <w:right w:val="none" w:sz="0" w:space="0" w:color="auto"/>
      </w:divBdr>
    </w:div>
    <w:div w:id="13967842">
      <w:bodyDiv w:val="1"/>
      <w:marLeft w:val="0"/>
      <w:marRight w:val="0"/>
      <w:marTop w:val="0"/>
      <w:marBottom w:val="0"/>
      <w:divBdr>
        <w:top w:val="none" w:sz="0" w:space="0" w:color="auto"/>
        <w:left w:val="none" w:sz="0" w:space="0" w:color="auto"/>
        <w:bottom w:val="none" w:sz="0" w:space="0" w:color="auto"/>
        <w:right w:val="none" w:sz="0" w:space="0" w:color="auto"/>
      </w:divBdr>
    </w:div>
    <w:div w:id="78983265">
      <w:bodyDiv w:val="1"/>
      <w:marLeft w:val="0"/>
      <w:marRight w:val="0"/>
      <w:marTop w:val="0"/>
      <w:marBottom w:val="0"/>
      <w:divBdr>
        <w:top w:val="none" w:sz="0" w:space="0" w:color="auto"/>
        <w:left w:val="none" w:sz="0" w:space="0" w:color="auto"/>
        <w:bottom w:val="none" w:sz="0" w:space="0" w:color="auto"/>
        <w:right w:val="none" w:sz="0" w:space="0" w:color="auto"/>
      </w:divBdr>
    </w:div>
    <w:div w:id="188496324">
      <w:bodyDiv w:val="1"/>
      <w:marLeft w:val="0"/>
      <w:marRight w:val="0"/>
      <w:marTop w:val="0"/>
      <w:marBottom w:val="0"/>
      <w:divBdr>
        <w:top w:val="none" w:sz="0" w:space="0" w:color="auto"/>
        <w:left w:val="none" w:sz="0" w:space="0" w:color="auto"/>
        <w:bottom w:val="none" w:sz="0" w:space="0" w:color="auto"/>
        <w:right w:val="none" w:sz="0" w:space="0" w:color="auto"/>
      </w:divBdr>
    </w:div>
    <w:div w:id="198859237">
      <w:bodyDiv w:val="1"/>
      <w:marLeft w:val="0"/>
      <w:marRight w:val="0"/>
      <w:marTop w:val="0"/>
      <w:marBottom w:val="0"/>
      <w:divBdr>
        <w:top w:val="none" w:sz="0" w:space="0" w:color="auto"/>
        <w:left w:val="none" w:sz="0" w:space="0" w:color="auto"/>
        <w:bottom w:val="none" w:sz="0" w:space="0" w:color="auto"/>
        <w:right w:val="none" w:sz="0" w:space="0" w:color="auto"/>
      </w:divBdr>
    </w:div>
    <w:div w:id="413866031">
      <w:bodyDiv w:val="1"/>
      <w:marLeft w:val="0"/>
      <w:marRight w:val="0"/>
      <w:marTop w:val="0"/>
      <w:marBottom w:val="0"/>
      <w:divBdr>
        <w:top w:val="none" w:sz="0" w:space="0" w:color="auto"/>
        <w:left w:val="none" w:sz="0" w:space="0" w:color="auto"/>
        <w:bottom w:val="none" w:sz="0" w:space="0" w:color="auto"/>
        <w:right w:val="none" w:sz="0" w:space="0" w:color="auto"/>
      </w:divBdr>
    </w:div>
    <w:div w:id="464811447">
      <w:bodyDiv w:val="1"/>
      <w:marLeft w:val="0"/>
      <w:marRight w:val="0"/>
      <w:marTop w:val="0"/>
      <w:marBottom w:val="0"/>
      <w:divBdr>
        <w:top w:val="none" w:sz="0" w:space="0" w:color="auto"/>
        <w:left w:val="none" w:sz="0" w:space="0" w:color="auto"/>
        <w:bottom w:val="none" w:sz="0" w:space="0" w:color="auto"/>
        <w:right w:val="none" w:sz="0" w:space="0" w:color="auto"/>
      </w:divBdr>
    </w:div>
    <w:div w:id="661351061">
      <w:bodyDiv w:val="1"/>
      <w:marLeft w:val="0"/>
      <w:marRight w:val="0"/>
      <w:marTop w:val="0"/>
      <w:marBottom w:val="0"/>
      <w:divBdr>
        <w:top w:val="none" w:sz="0" w:space="0" w:color="auto"/>
        <w:left w:val="none" w:sz="0" w:space="0" w:color="auto"/>
        <w:bottom w:val="none" w:sz="0" w:space="0" w:color="auto"/>
        <w:right w:val="none" w:sz="0" w:space="0" w:color="auto"/>
      </w:divBdr>
    </w:div>
    <w:div w:id="780219901">
      <w:bodyDiv w:val="1"/>
      <w:marLeft w:val="0"/>
      <w:marRight w:val="0"/>
      <w:marTop w:val="0"/>
      <w:marBottom w:val="0"/>
      <w:divBdr>
        <w:top w:val="none" w:sz="0" w:space="0" w:color="auto"/>
        <w:left w:val="none" w:sz="0" w:space="0" w:color="auto"/>
        <w:bottom w:val="none" w:sz="0" w:space="0" w:color="auto"/>
        <w:right w:val="none" w:sz="0" w:space="0" w:color="auto"/>
      </w:divBdr>
    </w:div>
    <w:div w:id="881942863">
      <w:bodyDiv w:val="1"/>
      <w:marLeft w:val="0"/>
      <w:marRight w:val="0"/>
      <w:marTop w:val="0"/>
      <w:marBottom w:val="0"/>
      <w:divBdr>
        <w:top w:val="none" w:sz="0" w:space="0" w:color="auto"/>
        <w:left w:val="none" w:sz="0" w:space="0" w:color="auto"/>
        <w:bottom w:val="none" w:sz="0" w:space="0" w:color="auto"/>
        <w:right w:val="none" w:sz="0" w:space="0" w:color="auto"/>
      </w:divBdr>
    </w:div>
    <w:div w:id="918368699">
      <w:bodyDiv w:val="1"/>
      <w:marLeft w:val="0"/>
      <w:marRight w:val="0"/>
      <w:marTop w:val="0"/>
      <w:marBottom w:val="0"/>
      <w:divBdr>
        <w:top w:val="none" w:sz="0" w:space="0" w:color="auto"/>
        <w:left w:val="none" w:sz="0" w:space="0" w:color="auto"/>
        <w:bottom w:val="none" w:sz="0" w:space="0" w:color="auto"/>
        <w:right w:val="none" w:sz="0" w:space="0" w:color="auto"/>
      </w:divBdr>
    </w:div>
    <w:div w:id="1058361999">
      <w:bodyDiv w:val="1"/>
      <w:marLeft w:val="0"/>
      <w:marRight w:val="0"/>
      <w:marTop w:val="0"/>
      <w:marBottom w:val="0"/>
      <w:divBdr>
        <w:top w:val="none" w:sz="0" w:space="0" w:color="auto"/>
        <w:left w:val="none" w:sz="0" w:space="0" w:color="auto"/>
        <w:bottom w:val="none" w:sz="0" w:space="0" w:color="auto"/>
        <w:right w:val="none" w:sz="0" w:space="0" w:color="auto"/>
      </w:divBdr>
    </w:div>
    <w:div w:id="1150244218">
      <w:bodyDiv w:val="1"/>
      <w:marLeft w:val="0"/>
      <w:marRight w:val="0"/>
      <w:marTop w:val="0"/>
      <w:marBottom w:val="0"/>
      <w:divBdr>
        <w:top w:val="none" w:sz="0" w:space="0" w:color="auto"/>
        <w:left w:val="none" w:sz="0" w:space="0" w:color="auto"/>
        <w:bottom w:val="none" w:sz="0" w:space="0" w:color="auto"/>
        <w:right w:val="none" w:sz="0" w:space="0" w:color="auto"/>
      </w:divBdr>
    </w:div>
    <w:div w:id="1184827570">
      <w:bodyDiv w:val="1"/>
      <w:marLeft w:val="0"/>
      <w:marRight w:val="0"/>
      <w:marTop w:val="0"/>
      <w:marBottom w:val="0"/>
      <w:divBdr>
        <w:top w:val="none" w:sz="0" w:space="0" w:color="auto"/>
        <w:left w:val="none" w:sz="0" w:space="0" w:color="auto"/>
        <w:bottom w:val="none" w:sz="0" w:space="0" w:color="auto"/>
        <w:right w:val="none" w:sz="0" w:space="0" w:color="auto"/>
      </w:divBdr>
    </w:div>
    <w:div w:id="1256288418">
      <w:bodyDiv w:val="1"/>
      <w:marLeft w:val="0"/>
      <w:marRight w:val="0"/>
      <w:marTop w:val="0"/>
      <w:marBottom w:val="0"/>
      <w:divBdr>
        <w:top w:val="none" w:sz="0" w:space="0" w:color="auto"/>
        <w:left w:val="none" w:sz="0" w:space="0" w:color="auto"/>
        <w:bottom w:val="none" w:sz="0" w:space="0" w:color="auto"/>
        <w:right w:val="none" w:sz="0" w:space="0" w:color="auto"/>
      </w:divBdr>
    </w:div>
    <w:div w:id="1326591018">
      <w:bodyDiv w:val="1"/>
      <w:marLeft w:val="0"/>
      <w:marRight w:val="0"/>
      <w:marTop w:val="0"/>
      <w:marBottom w:val="0"/>
      <w:divBdr>
        <w:top w:val="none" w:sz="0" w:space="0" w:color="auto"/>
        <w:left w:val="none" w:sz="0" w:space="0" w:color="auto"/>
        <w:bottom w:val="none" w:sz="0" w:space="0" w:color="auto"/>
        <w:right w:val="none" w:sz="0" w:space="0" w:color="auto"/>
      </w:divBdr>
    </w:div>
    <w:div w:id="1614745192">
      <w:bodyDiv w:val="1"/>
      <w:marLeft w:val="0"/>
      <w:marRight w:val="0"/>
      <w:marTop w:val="0"/>
      <w:marBottom w:val="0"/>
      <w:divBdr>
        <w:top w:val="none" w:sz="0" w:space="0" w:color="auto"/>
        <w:left w:val="none" w:sz="0" w:space="0" w:color="auto"/>
        <w:bottom w:val="none" w:sz="0" w:space="0" w:color="auto"/>
        <w:right w:val="none" w:sz="0" w:space="0" w:color="auto"/>
      </w:divBdr>
    </w:div>
    <w:div w:id="1709454155">
      <w:bodyDiv w:val="1"/>
      <w:marLeft w:val="0"/>
      <w:marRight w:val="0"/>
      <w:marTop w:val="0"/>
      <w:marBottom w:val="0"/>
      <w:divBdr>
        <w:top w:val="none" w:sz="0" w:space="0" w:color="auto"/>
        <w:left w:val="none" w:sz="0" w:space="0" w:color="auto"/>
        <w:bottom w:val="none" w:sz="0" w:space="0" w:color="auto"/>
        <w:right w:val="none" w:sz="0" w:space="0" w:color="auto"/>
      </w:divBdr>
    </w:div>
    <w:div w:id="1842696564">
      <w:bodyDiv w:val="1"/>
      <w:marLeft w:val="0"/>
      <w:marRight w:val="0"/>
      <w:marTop w:val="0"/>
      <w:marBottom w:val="0"/>
      <w:divBdr>
        <w:top w:val="none" w:sz="0" w:space="0" w:color="auto"/>
        <w:left w:val="none" w:sz="0" w:space="0" w:color="auto"/>
        <w:bottom w:val="none" w:sz="0" w:space="0" w:color="auto"/>
        <w:right w:val="none" w:sz="0" w:space="0" w:color="auto"/>
      </w:divBdr>
    </w:div>
    <w:div w:id="2016374472">
      <w:bodyDiv w:val="1"/>
      <w:marLeft w:val="0"/>
      <w:marRight w:val="0"/>
      <w:marTop w:val="0"/>
      <w:marBottom w:val="0"/>
      <w:divBdr>
        <w:top w:val="none" w:sz="0" w:space="0" w:color="auto"/>
        <w:left w:val="none" w:sz="0" w:space="0" w:color="auto"/>
        <w:bottom w:val="none" w:sz="0" w:space="0" w:color="auto"/>
        <w:right w:val="none" w:sz="0" w:space="0" w:color="auto"/>
      </w:divBdr>
    </w:div>
    <w:div w:id="2100052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il.fr/" TargetMode="External"/><Relationship Id="rId3" Type="http://schemas.openxmlformats.org/officeDocument/2006/relationships/settings" Target="settings.xml"/><Relationship Id="rId7" Type="http://schemas.openxmlformats.org/officeDocument/2006/relationships/hyperlink" Target="https://fidcebg.r.tsp1-brevo.net/tr/cl/ENai0gvkcZvyfqf26zSCUdH_uHgRz6fXuGHYYxgIsvrzBKZskG2gSrrrZIiTFNzS9BScx_fAT1wiAuUSXWVQE-A6iq8-TZnoKoNpSIVgpEd5oONpKvK3XKCLVja7WUn3s34swGpRO7ZMbJP4H481ylIwTdlFp3jt8WBE3HwsbKajIZs97gV3NeD1VJkX-kEKSuhIXa-C148TBYAIknbwXFYoFGiUWGw_NENa7nAkmqqTUeNOv-2wGucV0gKzzhTmjtHAcfOL5TGf2dEZXMOzcCX3W1zxh3TK2Dd-OnYRGNYDaruFhTZe5B1SBz6QjALMLq5YERSoQN6l-BQw4v1In9hrFhzm5Qp6_rxlr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idcebg.r.tsp1-brevo.net/tr/cl/cXGJMH5yJeUN3Dg1Ke9dJSRFdJPSDmVqtPt8r_7D9s_Uu38Vp7TrgZs8EEoKlKFInaIP6WLt9ZwfKLoPgvV0RAy4ArH4S6HzGsQvbT7y0oJsL8MLCqLWsAVbkd_Fq4H59Os-E2BU6PqhcShzz0spCD3ZiUhhnTANfhg89vDQMb3tGuJiqBeZpen9zSrcDN0-iVuSH-03019NQND4TcbsqvjSvX9IczjtL5p3_SaDRsQ8dWUghY_BIl9MPtaNAvv0" TargetMode="External"/><Relationship Id="rId5" Type="http://schemas.openxmlformats.org/officeDocument/2006/relationships/hyperlink" Target="http://www.doggykat.f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8</Pages>
  <Words>3240</Words>
  <Characters>17825</Characters>
  <Application>Microsoft Office Word</Application>
  <DocSecurity>0</DocSecurity>
  <Lines>148</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contact@doggykat.fr</dc:creator>
  <cp:keywords/>
  <dc:description/>
  <cp:lastModifiedBy>contact@doggykat.fr</cp:lastModifiedBy>
  <cp:revision>15</cp:revision>
  <dcterms:created xsi:type="dcterms:W3CDTF">2025-09-02T14:24:00Z</dcterms:created>
  <dcterms:modified xsi:type="dcterms:W3CDTF">2025-11-28T15:42:00Z</dcterms:modified>
</cp:coreProperties>
</file>