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255" w:rsidRDefault="00FC1255" w:rsidP="00FC1255">
      <w:pPr>
        <w:rPr>
          <w:rFonts w:cstheme="minorHAnsi"/>
          <w:b/>
          <w:bCs/>
          <w:color w:val="66605A"/>
          <w:lang w:val="en-US"/>
        </w:rPr>
      </w:pPr>
      <w:r w:rsidRPr="00882B77">
        <w:rPr>
          <w:rFonts w:cstheme="minorHAnsi"/>
          <w:b/>
          <w:bCs/>
          <w:color w:val="66605A"/>
          <w:lang w:val="en-US"/>
        </w:rPr>
        <w:t xml:space="preserve">Misconception #1: All cats love to be </w:t>
      </w:r>
      <w:r>
        <w:rPr>
          <w:rFonts w:cstheme="minorHAnsi"/>
          <w:b/>
          <w:bCs/>
          <w:color w:val="66605A"/>
          <w:lang w:val="en-US"/>
        </w:rPr>
        <w:t>cuddled</w:t>
      </w:r>
      <w:r w:rsidRPr="00882B77">
        <w:rPr>
          <w:rFonts w:cstheme="minorHAnsi"/>
          <w:b/>
          <w:bCs/>
          <w:color w:val="66605A"/>
          <w:lang w:val="en-US"/>
        </w:rPr>
        <w:t>.</w:t>
      </w:r>
    </w:p>
    <w:p w:rsidR="00FC1255" w:rsidRPr="00882B77" w:rsidRDefault="00FC1255" w:rsidP="00FC1255">
      <w:pPr>
        <w:rPr>
          <w:rFonts w:cstheme="minorHAnsi"/>
          <w:b/>
          <w:bCs/>
          <w:color w:val="66605A"/>
          <w:lang w:val="en-US"/>
        </w:rPr>
      </w:pPr>
    </w:p>
    <w:p w:rsidR="00FC1255" w:rsidRPr="00882B77" w:rsidRDefault="00FC1255" w:rsidP="00FC1255">
      <w:pPr>
        <w:rPr>
          <w:rFonts w:cstheme="minorHAnsi"/>
          <w:color w:val="66605A"/>
          <w:lang w:val="en-US"/>
        </w:rPr>
      </w:pPr>
      <w:r w:rsidRPr="00882B77">
        <w:rPr>
          <w:rFonts w:cstheme="minorHAnsi"/>
          <w:color w:val="66605A"/>
          <w:lang w:val="en-US"/>
        </w:rPr>
        <w:t>When we think of cats, we often imagine a purring ball of fur on our lap, eager for pets and cuddles. However, this view is far from universal. Just like humans, each cat has its own personality and sensitivity to contact: some love physical contact, others tolerate it to a certain extent, and some avoid it almost entirely.</w:t>
      </w:r>
    </w:p>
    <w:p w:rsidR="00FC1255" w:rsidRPr="00882B77" w:rsidRDefault="00FC1255" w:rsidP="00FC1255">
      <w:pPr>
        <w:rPr>
          <w:rFonts w:cstheme="minorHAnsi"/>
          <w:color w:val="66605A"/>
          <w:lang w:val="en-US"/>
        </w:rPr>
      </w:pPr>
    </w:p>
    <w:p w:rsidR="00FC1255" w:rsidRPr="00882B77" w:rsidRDefault="00FC1255" w:rsidP="00FC1255">
      <w:pPr>
        <w:rPr>
          <w:rFonts w:cstheme="minorHAnsi"/>
          <w:b/>
          <w:bCs/>
          <w:color w:val="66605A"/>
          <w:lang w:val="en-US"/>
        </w:rPr>
      </w:pPr>
      <w:r w:rsidRPr="00882B77">
        <w:rPr>
          <w:rFonts w:cstheme="minorHAnsi"/>
          <w:b/>
          <w:bCs/>
          <w:color w:val="66605A"/>
          <w:lang w:val="en-US"/>
        </w:rPr>
        <w:t>Contact tolerance: a key concept</w:t>
      </w:r>
    </w:p>
    <w:p w:rsidR="00FC1255" w:rsidRPr="00882B77" w:rsidRDefault="00FC1255" w:rsidP="00FC1255">
      <w:pPr>
        <w:rPr>
          <w:rFonts w:cstheme="minorHAnsi"/>
          <w:color w:val="66605A"/>
          <w:lang w:val="en-US"/>
        </w:rPr>
      </w:pPr>
      <w:r w:rsidRPr="00882B77">
        <w:rPr>
          <w:rFonts w:cstheme="minorHAnsi"/>
          <w:color w:val="66605A"/>
          <w:lang w:val="en-US"/>
        </w:rPr>
        <w:t>Contact tolerance refers to a cat's ability to accept petting or handling. It varies from one individual to another and depends on several factors:</w:t>
      </w:r>
    </w:p>
    <w:p w:rsidR="00FC1255" w:rsidRPr="00882B77" w:rsidRDefault="00FC1255" w:rsidP="00FC1255">
      <w:pPr>
        <w:pStyle w:val="Paragraphedeliste"/>
        <w:numPr>
          <w:ilvl w:val="0"/>
          <w:numId w:val="1"/>
        </w:numPr>
        <w:rPr>
          <w:rFonts w:cstheme="minorHAnsi"/>
          <w:color w:val="66605A"/>
          <w:lang w:val="en-US"/>
        </w:rPr>
      </w:pPr>
      <w:r w:rsidRPr="00882B77">
        <w:rPr>
          <w:rFonts w:cstheme="minorHAnsi"/>
          <w:color w:val="66605A"/>
          <w:lang w:val="en-US"/>
        </w:rPr>
        <w:t>Its temperament,</w:t>
      </w:r>
    </w:p>
    <w:p w:rsidR="00FC1255" w:rsidRPr="00882B77" w:rsidRDefault="00FC1255" w:rsidP="00FC1255">
      <w:pPr>
        <w:ind w:firstLine="360"/>
        <w:rPr>
          <w:rFonts w:cstheme="minorHAnsi"/>
          <w:color w:val="66605A"/>
          <w:lang w:val="en-US"/>
        </w:rPr>
      </w:pPr>
      <w:r w:rsidRPr="00882B77">
        <w:rPr>
          <w:rFonts w:cstheme="minorHAnsi"/>
          <w:color w:val="66605A"/>
          <w:lang w:val="en-US"/>
        </w:rPr>
        <w:t xml:space="preserve">•   </w:t>
      </w:r>
      <w:r>
        <w:rPr>
          <w:rFonts w:cstheme="minorHAnsi"/>
          <w:color w:val="66605A"/>
          <w:lang w:val="en-US"/>
        </w:rPr>
        <w:tab/>
      </w:r>
      <w:r w:rsidRPr="00882B77">
        <w:rPr>
          <w:rFonts w:cstheme="minorHAnsi"/>
          <w:color w:val="66605A"/>
          <w:lang w:val="en-US"/>
        </w:rPr>
        <w:t>Its history (positive or negative experiences with humans),</w:t>
      </w:r>
    </w:p>
    <w:p w:rsidR="00FC1255" w:rsidRPr="00882B77" w:rsidRDefault="00FC1255" w:rsidP="00FC1255">
      <w:pPr>
        <w:ind w:firstLine="360"/>
        <w:rPr>
          <w:rFonts w:cstheme="minorHAnsi"/>
          <w:color w:val="66605A"/>
          <w:lang w:val="en-US"/>
        </w:rPr>
      </w:pPr>
      <w:r w:rsidRPr="00882B77">
        <w:rPr>
          <w:rFonts w:cstheme="minorHAnsi"/>
          <w:color w:val="66605A"/>
          <w:lang w:val="en-US"/>
        </w:rPr>
        <w:t>•    Its socialization during the first weeks of life.</w:t>
      </w:r>
    </w:p>
    <w:p w:rsidR="00FC1255" w:rsidRDefault="00FC1255" w:rsidP="00FC1255">
      <w:pPr>
        <w:rPr>
          <w:rFonts w:cstheme="minorHAnsi"/>
          <w:color w:val="66605A"/>
          <w:lang w:val="en-US"/>
        </w:rPr>
      </w:pPr>
      <w:r w:rsidRPr="00882B77">
        <w:rPr>
          <w:rFonts w:cstheme="minorHAnsi"/>
          <w:color w:val="66605A"/>
          <w:lang w:val="en-US"/>
        </w:rPr>
        <w:t xml:space="preserve">A cat may therefore enjoy being touched at certain times and not at others, or only </w:t>
      </w:r>
      <w:r>
        <w:rPr>
          <w:rFonts w:cstheme="minorHAnsi"/>
          <w:color w:val="66605A"/>
          <w:lang w:val="en-US"/>
        </w:rPr>
        <w:t>o</w:t>
      </w:r>
      <w:r w:rsidRPr="00882B77">
        <w:rPr>
          <w:rFonts w:cstheme="minorHAnsi"/>
          <w:color w:val="66605A"/>
          <w:lang w:val="en-US"/>
        </w:rPr>
        <w:t xml:space="preserve">n specific </w:t>
      </w:r>
      <w:r>
        <w:rPr>
          <w:rFonts w:cstheme="minorHAnsi"/>
          <w:color w:val="66605A"/>
          <w:lang w:val="en-US"/>
        </w:rPr>
        <w:t>parts</w:t>
      </w:r>
      <w:r w:rsidRPr="00882B77">
        <w:rPr>
          <w:rFonts w:cstheme="minorHAnsi"/>
          <w:color w:val="66605A"/>
          <w:lang w:val="en-US"/>
        </w:rPr>
        <w:t xml:space="preserve"> (such as the head or back).</w:t>
      </w:r>
    </w:p>
    <w:p w:rsidR="00FC1255" w:rsidRPr="00882B77" w:rsidRDefault="00FC1255" w:rsidP="00FC1255">
      <w:pPr>
        <w:rPr>
          <w:rFonts w:cstheme="minorHAnsi"/>
          <w:color w:val="66605A"/>
          <w:lang w:val="en-US"/>
        </w:rPr>
      </w:pPr>
    </w:p>
    <w:p w:rsidR="00FC1255" w:rsidRPr="00882B77" w:rsidRDefault="00FC1255" w:rsidP="00FC1255">
      <w:pPr>
        <w:rPr>
          <w:rFonts w:cstheme="minorHAnsi"/>
          <w:b/>
          <w:bCs/>
          <w:color w:val="66605A"/>
          <w:lang w:val="en-US"/>
        </w:rPr>
      </w:pPr>
      <w:r w:rsidRPr="00882B77">
        <w:rPr>
          <w:rFonts w:cstheme="minorHAnsi"/>
          <w:b/>
          <w:bCs/>
          <w:color w:val="66605A"/>
          <w:lang w:val="en-US"/>
        </w:rPr>
        <w:t>Why it is important to respect its limits</w:t>
      </w:r>
    </w:p>
    <w:p w:rsidR="00FC1255" w:rsidRDefault="00FC1255" w:rsidP="00FC1255">
      <w:pPr>
        <w:rPr>
          <w:rFonts w:cstheme="minorHAnsi"/>
          <w:color w:val="66605A"/>
          <w:lang w:val="en-US"/>
        </w:rPr>
      </w:pPr>
      <w:r w:rsidRPr="00882B77">
        <w:rPr>
          <w:rFonts w:cstheme="minorHAnsi"/>
          <w:color w:val="66605A"/>
          <w:lang w:val="en-US"/>
        </w:rPr>
        <w:t xml:space="preserve">A cat is not a stuffed animal. It is a </w:t>
      </w:r>
      <w:r>
        <w:rPr>
          <w:rFonts w:cstheme="minorHAnsi"/>
          <w:color w:val="66605A"/>
          <w:lang w:val="en-US"/>
        </w:rPr>
        <w:t xml:space="preserve">sensitive </w:t>
      </w:r>
      <w:r w:rsidRPr="00882B77">
        <w:rPr>
          <w:rFonts w:cstheme="minorHAnsi"/>
          <w:color w:val="66605A"/>
          <w:lang w:val="en-US"/>
        </w:rPr>
        <w:t xml:space="preserve">living being with feelings. Even if it has beautiful, soft fur that you really want to run your fingers through, forcing it to be petted when it doesn't want to can have consequences for your relationship. </w:t>
      </w:r>
    </w:p>
    <w:p w:rsidR="00FC1255" w:rsidRPr="00882B77" w:rsidRDefault="00FC1255" w:rsidP="00FC1255">
      <w:pPr>
        <w:rPr>
          <w:rFonts w:cstheme="minorHAnsi"/>
          <w:color w:val="66605A"/>
          <w:lang w:val="en-US"/>
        </w:rPr>
      </w:pPr>
      <w:r w:rsidRPr="00882B77">
        <w:rPr>
          <w:rFonts w:cstheme="minorHAnsi"/>
          <w:color w:val="66605A"/>
          <w:lang w:val="en-US"/>
        </w:rPr>
        <w:t>Signs of discomfort are often subtle: a twitching tail, flattened ears, a frozen body. If these signals are ignored, the cat may try to flee, show signs of anxiety and stress, or even use its claws or teeth to express its discomfort.</w:t>
      </w:r>
    </w:p>
    <w:p w:rsidR="00FC1255" w:rsidRDefault="00FC1255" w:rsidP="00FC1255">
      <w:pPr>
        <w:rPr>
          <w:rFonts w:cstheme="minorHAnsi"/>
          <w:color w:val="66605A"/>
          <w:lang w:val="en-US"/>
        </w:rPr>
      </w:pPr>
      <w:r w:rsidRPr="00882B77">
        <w:rPr>
          <w:rFonts w:cstheme="minorHAnsi"/>
          <w:color w:val="66605A"/>
          <w:lang w:val="en-US"/>
        </w:rPr>
        <w:t>If it accepts being stroked, it is also important to know when to stop.</w:t>
      </w:r>
    </w:p>
    <w:p w:rsidR="00FC1255" w:rsidRPr="00882B77" w:rsidRDefault="00FC1255" w:rsidP="00FC1255">
      <w:pPr>
        <w:rPr>
          <w:rFonts w:cstheme="minorHAnsi"/>
          <w:color w:val="66605A"/>
          <w:lang w:val="en-US"/>
        </w:rPr>
      </w:pPr>
    </w:p>
    <w:p w:rsidR="00FC1255" w:rsidRPr="00882B77" w:rsidRDefault="00FC1255" w:rsidP="00FC1255">
      <w:pPr>
        <w:rPr>
          <w:rFonts w:cstheme="minorHAnsi"/>
          <w:b/>
          <w:bCs/>
          <w:color w:val="66605A"/>
          <w:lang w:val="en-US"/>
        </w:rPr>
      </w:pPr>
      <w:r w:rsidRPr="00882B77">
        <w:rPr>
          <w:rFonts w:cstheme="minorHAnsi"/>
          <w:b/>
          <w:bCs/>
          <w:color w:val="66605A"/>
          <w:lang w:val="en-US"/>
        </w:rPr>
        <w:t>Building a harmonious relationship</w:t>
      </w:r>
    </w:p>
    <w:p w:rsidR="00FC1255" w:rsidRPr="00882B77" w:rsidRDefault="00FC1255" w:rsidP="00FC1255">
      <w:pPr>
        <w:rPr>
          <w:rFonts w:cstheme="minorHAnsi"/>
          <w:color w:val="66605A"/>
          <w:lang w:val="en-US"/>
        </w:rPr>
      </w:pPr>
      <w:r w:rsidRPr="00882B77">
        <w:rPr>
          <w:rFonts w:cstheme="minorHAnsi"/>
          <w:color w:val="66605A"/>
          <w:lang w:val="en-US"/>
        </w:rPr>
        <w:t>For a pleasant cohabitation, it is essential to:</w:t>
      </w:r>
    </w:p>
    <w:p w:rsidR="00FC1255" w:rsidRPr="00882B77" w:rsidRDefault="00FC1255" w:rsidP="00FC1255">
      <w:pPr>
        <w:rPr>
          <w:rFonts w:cstheme="minorHAnsi"/>
          <w:color w:val="66605A"/>
          <w:lang w:val="en-US"/>
        </w:rPr>
      </w:pPr>
      <w:r w:rsidRPr="00882B77">
        <w:rPr>
          <w:rFonts w:cstheme="minorHAnsi"/>
          <w:color w:val="66605A"/>
          <w:lang w:val="en-US"/>
        </w:rPr>
        <w:t>•    Observe your cat's reactions,</w:t>
      </w:r>
    </w:p>
    <w:p w:rsidR="00FC1255" w:rsidRPr="00882B77" w:rsidRDefault="00FC1255" w:rsidP="00FC1255">
      <w:pPr>
        <w:rPr>
          <w:rFonts w:cstheme="minorHAnsi"/>
          <w:color w:val="66605A"/>
          <w:lang w:val="en-US"/>
        </w:rPr>
      </w:pPr>
      <w:r w:rsidRPr="00882B77">
        <w:rPr>
          <w:rFonts w:cstheme="minorHAnsi"/>
          <w:color w:val="66605A"/>
          <w:lang w:val="en-US"/>
        </w:rPr>
        <w:t>•    Respect its refusals,</w:t>
      </w:r>
    </w:p>
    <w:p w:rsidR="00FC1255" w:rsidRPr="00882B77" w:rsidRDefault="00FC1255" w:rsidP="00FC1255">
      <w:pPr>
        <w:rPr>
          <w:rFonts w:cstheme="minorHAnsi"/>
          <w:color w:val="66605A"/>
          <w:lang w:val="en-US"/>
        </w:rPr>
      </w:pPr>
      <w:r w:rsidRPr="00882B77">
        <w:rPr>
          <w:rFonts w:cstheme="minorHAnsi"/>
          <w:color w:val="66605A"/>
          <w:lang w:val="en-US"/>
        </w:rPr>
        <w:t>•    Offer contact rather than imposing it,</w:t>
      </w:r>
    </w:p>
    <w:p w:rsidR="00FC1255" w:rsidRPr="00882B77" w:rsidRDefault="00FC1255" w:rsidP="00FC1255">
      <w:pPr>
        <w:rPr>
          <w:rFonts w:cstheme="minorHAnsi"/>
          <w:color w:val="66605A"/>
          <w:lang w:val="en-US"/>
        </w:rPr>
      </w:pPr>
      <w:r w:rsidRPr="00882B77">
        <w:rPr>
          <w:rFonts w:cstheme="minorHAnsi"/>
          <w:color w:val="66605A"/>
          <w:lang w:val="en-US"/>
        </w:rPr>
        <w:t>•    Value the positive moments when it comes to you for affection,</w:t>
      </w:r>
    </w:p>
    <w:p w:rsidR="00FC1255" w:rsidRPr="00882B77" w:rsidRDefault="00FC1255" w:rsidP="00FC1255">
      <w:pPr>
        <w:rPr>
          <w:rFonts w:cstheme="minorHAnsi"/>
          <w:color w:val="66605A"/>
          <w:lang w:val="en-US"/>
        </w:rPr>
      </w:pPr>
      <w:r w:rsidRPr="00882B77">
        <w:rPr>
          <w:rFonts w:cstheme="minorHAnsi"/>
          <w:color w:val="66605A"/>
          <w:lang w:val="en-US"/>
        </w:rPr>
        <w:t>•    Stop the interaction when it shows discomfort.</w:t>
      </w:r>
    </w:p>
    <w:p w:rsidR="00FC1255" w:rsidRPr="00882B77" w:rsidRDefault="00FC1255" w:rsidP="00FC1255">
      <w:pPr>
        <w:rPr>
          <w:rFonts w:cstheme="minorHAnsi"/>
          <w:color w:val="66605A"/>
          <w:lang w:val="en-US"/>
        </w:rPr>
      </w:pPr>
      <w:r w:rsidRPr="00882B77">
        <w:rPr>
          <w:rFonts w:cstheme="minorHAnsi"/>
          <w:color w:val="66605A"/>
          <w:lang w:val="en-US"/>
        </w:rPr>
        <w:t>By accepting that each cat has its own preferences, you will foster a relationship based on trust and mutual respect. This will ensure that cuddles remain a moment of bonding and sharing that is enjoyable for everyone.</w:t>
      </w:r>
    </w:p>
    <w:p w:rsidR="00FC1255" w:rsidRPr="00882B77" w:rsidRDefault="00FC1255" w:rsidP="00FC1255">
      <w:pPr>
        <w:rPr>
          <w:rFonts w:cstheme="minorHAnsi"/>
          <w:color w:val="66605A"/>
          <w:lang w:val="en-US"/>
        </w:rPr>
      </w:pPr>
    </w:p>
    <w:p w:rsidR="00FC1255" w:rsidRPr="00882B77" w:rsidRDefault="00FC1255" w:rsidP="00FC1255">
      <w:pPr>
        <w:rPr>
          <w:rFonts w:cstheme="minorHAnsi"/>
          <w:color w:val="66605A"/>
          <w:lang w:val="en-US"/>
        </w:rPr>
      </w:pPr>
    </w:p>
    <w:p w:rsidR="00065380" w:rsidRPr="00FC1255" w:rsidRDefault="00065380">
      <w:pPr>
        <w:rPr>
          <w:lang w:val="en-US"/>
        </w:rPr>
      </w:pPr>
    </w:p>
    <w:sectPr w:rsidR="00065380" w:rsidRPr="00FC1255" w:rsidSect="00FC1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00196"/>
    <w:multiLevelType w:val="hybridMultilevel"/>
    <w:tmpl w:val="43240DF8"/>
    <w:lvl w:ilvl="0" w:tplc="D1180FB8">
      <w:start w:val="9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849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55"/>
    <w:rsid w:val="00065380"/>
    <w:rsid w:val="00FC1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A88E33"/>
  <w15:chartTrackingRefBased/>
  <w15:docId w15:val="{10B25AA9-621A-D84F-A0F9-D357C084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1660</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 Roch</dc:creator>
  <cp:keywords/>
  <dc:description/>
  <cp:lastModifiedBy>Isabelle Le Roch</cp:lastModifiedBy>
  <cp:revision>1</cp:revision>
  <dcterms:created xsi:type="dcterms:W3CDTF">2025-12-11T10:28:00Z</dcterms:created>
  <dcterms:modified xsi:type="dcterms:W3CDTF">2025-12-11T10:28:00Z</dcterms:modified>
</cp:coreProperties>
</file>